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7EAB" w14:textId="77777777" w:rsidR="00DC1F56" w:rsidRPr="0062276E" w:rsidRDefault="00DC1F56" w:rsidP="00DC1F56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700"/>
        <w:gridCol w:w="2430"/>
        <w:gridCol w:w="2430"/>
      </w:tblGrid>
      <w:tr w:rsidR="00DC1F56" w:rsidRPr="0062276E" w14:paraId="689ED05B" w14:textId="77777777" w:rsidTr="005A3D32">
        <w:trPr>
          <w:trHeight w:val="1003"/>
        </w:trPr>
        <w:tc>
          <w:tcPr>
            <w:tcW w:w="2520" w:type="dxa"/>
            <w:shd w:val="clear" w:color="auto" w:fill="E2EFD9" w:themeFill="accent6" w:themeFillTint="33"/>
          </w:tcPr>
          <w:p w14:paraId="44B52F67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إدارة الصف</w:t>
            </w:r>
          </w:p>
          <w:p w14:paraId="75E84E9E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الصبر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في العطاء</w:t>
            </w:r>
          </w:p>
          <w:p w14:paraId="6C1CF92F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التفكير خارج الصندوق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2E906E98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385623" w:themeColor="accent6" w:themeShade="80"/>
                <w:sz w:val="28"/>
                <w:szCs w:val="28"/>
                <w:u w:val="single"/>
                <w:rtl/>
              </w:rPr>
              <w:t>التربية والتعليم</w:t>
            </w:r>
          </w:p>
          <w:p w14:paraId="75EF940F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تطوير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المناهج</w:t>
            </w:r>
          </w:p>
          <w:p w14:paraId="030FF14C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إدارة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المناسبات الخاصة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تنظيم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الرحلات الميدانية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5A8AF2D" w14:textId="77777777" w:rsidR="00DC1F56" w:rsidRPr="0062276E" w:rsidRDefault="00DC1F56" w:rsidP="00DC1F56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قيادة الموظفين وتطويرهم</w:t>
            </w:r>
          </w:p>
          <w:p w14:paraId="03551E88" w14:textId="77777777" w:rsidR="00DC1F56" w:rsidRPr="0062276E" w:rsidRDefault="00DC1F56" w:rsidP="00DC1F56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إجادة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اللغة الإنجليزية والعربية</w:t>
            </w:r>
          </w:p>
          <w:p w14:paraId="7380EEF7" w14:textId="77777777" w:rsidR="00DC1F56" w:rsidRPr="0062276E" w:rsidRDefault="00DC1F56" w:rsidP="00DC1F56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تنظيمية</w:t>
            </w:r>
          </w:p>
          <w:p w14:paraId="345C7657" w14:textId="77777777" w:rsidR="00DC1F56" w:rsidRPr="0062276E" w:rsidRDefault="00DC1F56" w:rsidP="00DC1F56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لاعبة فريق فعالة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A34B4B5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67171" w:themeColor="background2" w:themeShade="80"/>
                <w:sz w:val="28"/>
                <w:szCs w:val="28"/>
                <w:u w:val="single"/>
                <w:rtl/>
              </w:rPr>
              <w:t>الإدارة</w:t>
            </w:r>
          </w:p>
          <w:p w14:paraId="33055A13" w14:textId="77777777" w:rsidR="00DC1F56" w:rsidRPr="0062276E" w:rsidRDefault="00DC1F56" w:rsidP="00DC1F56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التخطيط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استراتيجي</w:t>
            </w:r>
          </w:p>
          <w:p w14:paraId="6F5D47F7" w14:textId="77777777" w:rsidR="00DC1F56" w:rsidRPr="00165C62" w:rsidRDefault="00DC1F56" w:rsidP="00DC1F56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تطبيقات مايكروسوفت أوفيس</w:t>
            </w:r>
          </w:p>
        </w:tc>
      </w:tr>
    </w:tbl>
    <w:p w14:paraId="2FAC1631" w14:textId="77777777" w:rsidR="00DC1F56" w:rsidRPr="0062276E" w:rsidRDefault="00DC1F56" w:rsidP="00DC1F56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77DC1530" w14:textId="77777777" w:rsidR="00DC1F56" w:rsidRPr="0062276E" w:rsidRDefault="00DC1F56" w:rsidP="00DC1F56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1080"/>
        <w:gridCol w:w="1890"/>
        <w:gridCol w:w="1319"/>
        <w:gridCol w:w="1471"/>
      </w:tblGrid>
      <w:tr w:rsidR="00DC1F56" w:rsidRPr="0062276E" w14:paraId="7CD9910D" w14:textId="77777777" w:rsidTr="005A3D32">
        <w:tc>
          <w:tcPr>
            <w:tcW w:w="2340" w:type="dxa"/>
            <w:shd w:val="clear" w:color="auto" w:fill="FFF9E7"/>
          </w:tcPr>
          <w:p w14:paraId="5125C5E7" w14:textId="77777777" w:rsidR="00DC1F56" w:rsidRDefault="00DC1F56" w:rsidP="00DC1F56">
            <w:pPr>
              <w:pStyle w:val="Achievement"/>
              <w:numPr>
                <w:ilvl w:val="0"/>
                <w:numId w:val="39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Cs/>
                <w:sz w:val="28"/>
                <w:szCs w:val="28"/>
                <w:u w:val="single"/>
                <w:rtl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فورم/استبيانات</w:t>
            </w:r>
          </w:p>
          <w:p w14:paraId="31260550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1AA6921A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</w:tc>
        <w:tc>
          <w:tcPr>
            <w:tcW w:w="1980" w:type="dxa"/>
            <w:shd w:val="clear" w:color="auto" w:fill="FFF9E7"/>
          </w:tcPr>
          <w:p w14:paraId="033FA03A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وتطبيقات الجوجل</w:t>
            </w:r>
          </w:p>
          <w:p w14:paraId="3AF28E10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سلايدز</w:t>
            </w:r>
          </w:p>
          <w:p w14:paraId="0640D01D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كلاسروم</w:t>
            </w:r>
          </w:p>
        </w:tc>
        <w:tc>
          <w:tcPr>
            <w:tcW w:w="1080" w:type="dxa"/>
            <w:shd w:val="clear" w:color="auto" w:fill="FFF9E7"/>
          </w:tcPr>
          <w:p w14:paraId="7F7C99E9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باور بوينت</w:t>
            </w:r>
          </w:p>
          <w:p w14:paraId="6A297461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ون درايف</w:t>
            </w:r>
          </w:p>
          <w:p w14:paraId="5362AD71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شير بوينت</w:t>
            </w:r>
          </w:p>
        </w:tc>
        <w:tc>
          <w:tcPr>
            <w:tcW w:w="1890" w:type="dxa"/>
            <w:shd w:val="clear" w:color="auto" w:fill="FFF9E7"/>
          </w:tcPr>
          <w:p w14:paraId="0BA499BA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ind w:left="-20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مايكروسوف إفِس</w:t>
            </w:r>
          </w:p>
          <w:p w14:paraId="44AA2799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u w:val="single"/>
                <w:rtl/>
              </w:rPr>
              <w:t>تيمز</w:t>
            </w:r>
          </w:p>
          <w:p w14:paraId="4EBDE6CE" w14:textId="77777777" w:rsidR="00DC1F56" w:rsidRPr="00165C62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وورد </w:t>
            </w:r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</w:t>
            </w:r>
            <w:r w:rsidRPr="00165C62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إكسل</w:t>
            </w:r>
          </w:p>
        </w:tc>
        <w:tc>
          <w:tcPr>
            <w:tcW w:w="1319" w:type="dxa"/>
            <w:shd w:val="clear" w:color="auto" w:fill="FFF9E7"/>
          </w:tcPr>
          <w:p w14:paraId="664C5EF3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1AE3829F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2516C848" w14:textId="77777777" w:rsidR="00DC1F56" w:rsidRPr="0062276E" w:rsidRDefault="00DC1F56" w:rsidP="00DC1F56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FFFDFB"/>
          </w:tcPr>
          <w:p w14:paraId="760E46AC" w14:textId="77777777" w:rsidR="00DC1F56" w:rsidRPr="0062276E" w:rsidRDefault="00DC1F56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1CBA307E" w14:textId="77777777" w:rsidR="00DC1F56" w:rsidRPr="0062276E" w:rsidRDefault="00DC1F56" w:rsidP="00DC1F56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ind w:left="44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2DE31CEE" w14:textId="77777777" w:rsidR="00DC1F56" w:rsidRPr="0062276E" w:rsidRDefault="00DC1F56" w:rsidP="00DC1F56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ind w:left="446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</w:p>
        </w:tc>
      </w:tr>
    </w:tbl>
    <w:p w14:paraId="419EA193" w14:textId="77777777" w:rsidR="00DC1F56" w:rsidRPr="0062276E" w:rsidRDefault="00DC1F56" w:rsidP="00DC1F56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7DA955FF" w14:textId="77777777" w:rsidR="00DC1F56" w:rsidRPr="0062276E" w:rsidRDefault="00DC1F56" w:rsidP="00DC1F56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66840211" w14:textId="140BB929" w:rsidR="00071CD9" w:rsidRPr="0062276E" w:rsidRDefault="00071CD9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404040" w:themeColor="text1" w:themeTint="BF"/>
          <w:sz w:val="28"/>
          <w:szCs w:val="28"/>
          <w:rtl/>
        </w:rPr>
        <w:t>الرئيس التنفيذي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.......................................................... يونيو / حزيران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715022A2" w14:textId="5993C6BD" w:rsidR="00071CD9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071CD9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</w:t>
        </w:r>
        <w:r w:rsidR="00071CD9" w:rsidRPr="0062276E">
          <w:rPr>
            <w:rStyle w:val="Hyperlink"/>
            <w:rFonts w:cs="DecoType Naskh" w:hint="cs"/>
            <w:bCs/>
            <w:rtl/>
          </w:rPr>
          <w:t xml:space="preserve"> التنوع الإسلامي الأمريكي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</w:t>
      </w:r>
      <w:r w:rsidR="0062276E">
        <w:rPr>
          <w:rFonts w:cs="DecoType Naskh" w:hint="cs"/>
          <w:rtl/>
        </w:rPr>
        <w:t xml:space="preserve">                                </w:t>
      </w:r>
      <w:r w:rsidR="00071CD9" w:rsidRPr="0062276E">
        <w:rPr>
          <w:rFonts w:cs="DecoType Naskh" w:hint="cs"/>
          <w:rtl/>
        </w:rPr>
        <w:t xml:space="preserve">     دالاس/فورت ورث، تكساس، الولايات المتحدة الأمريكية (العمل في موقع العمل وخارجه)</w:t>
      </w:r>
    </w:p>
    <w:p w14:paraId="5A527A49" w14:textId="1E3EC015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إدارة حالات المهاجرين/اللاجئين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 xml:space="preserve">الوافدين الجدد؛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مساعدتهم على ملء الأوراق الصحيحة، وتأثيث منازلهم، وإيجاد التدريب المهني والوظائف، ومساعدتهم على الاندماج في المجتمع الغربي الجديد.</w:t>
      </w:r>
    </w:p>
    <w:p w14:paraId="292A262D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تفويض وإدارة المتطوعين والتأكد من حصولهم على التدريب المناسب للمهمة التي يقومون بها.</w:t>
      </w:r>
    </w:p>
    <w:p w14:paraId="51075627" w14:textId="56C073B6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طلب الطعام </w:t>
      </w:r>
      <w:r w:rsidRPr="0062276E">
        <w:rPr>
          <w:rFonts w:cs="DecoType Naskh" w:hint="cs"/>
          <w:sz w:val="24"/>
          <w:szCs w:val="24"/>
          <w:rtl/>
        </w:rPr>
        <w:t xml:space="preserve">لخزانة </w:t>
      </w:r>
      <w:r w:rsidRPr="0062276E">
        <w:rPr>
          <w:rFonts w:cs="DecoType Naskh"/>
          <w:sz w:val="24"/>
          <w:szCs w:val="24"/>
          <w:rtl/>
        </w:rPr>
        <w:t>الطعام من بنك الطعام بشمال تكساس.</w:t>
      </w:r>
    </w:p>
    <w:p w14:paraId="2180ECCA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التأكد من وصول التبرعات إلى مستحقيها.</w:t>
      </w:r>
    </w:p>
    <w:p w14:paraId="2B6CA6ED" w14:textId="6F8B56F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تنظيم الفعاليات للمانحين والمستفيدين.</w:t>
      </w:r>
    </w:p>
    <w:p w14:paraId="024C8F51" w14:textId="539D230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حضور الاجتماعات والتعاون مع </w:t>
      </w:r>
      <w:r w:rsidRPr="0062276E">
        <w:rPr>
          <w:rFonts w:cs="DecoType Naskh" w:hint="cs"/>
          <w:sz w:val="24"/>
          <w:szCs w:val="24"/>
          <w:rtl/>
        </w:rPr>
        <w:t xml:space="preserve">المؤسسات </w:t>
      </w:r>
      <w:r w:rsidRPr="0062276E">
        <w:rPr>
          <w:rFonts w:cs="DecoType Naskh"/>
          <w:sz w:val="24"/>
          <w:szCs w:val="24"/>
          <w:rtl/>
        </w:rPr>
        <w:t>والدوائر الحكومية الأخرى واستثمار الفرص لمساعدة المحتاجين.</w:t>
      </w:r>
    </w:p>
    <w:p w14:paraId="4E22D943" w14:textId="199A8AD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تقديم ورش تدريبية حول كيفية التعامل مع المسلمين في المكان المهني </w:t>
      </w:r>
      <w:r w:rsidRPr="0062276E">
        <w:rPr>
          <w:rFonts w:cs="DecoType Naskh" w:hint="cs"/>
          <w:sz w:val="24"/>
          <w:szCs w:val="24"/>
          <w:rtl/>
        </w:rPr>
        <w:t xml:space="preserve">وتعريفهم </w:t>
      </w:r>
      <w:r w:rsidRPr="0062276E">
        <w:rPr>
          <w:rFonts w:cs="DecoType Naskh"/>
          <w:sz w:val="24"/>
          <w:szCs w:val="24"/>
          <w:rtl/>
        </w:rPr>
        <w:t>بالعقيدة الإسلامية.</w:t>
      </w:r>
    </w:p>
    <w:p w14:paraId="0334856A" w14:textId="52F080D5" w:rsidR="00071CD9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المشاركة في إلقاء الكلمات في المناسبات الخاصة والدعوات</w:t>
      </w:r>
      <w:r w:rsidRPr="0062276E">
        <w:rPr>
          <w:rFonts w:cs="DecoType Naskh" w:hint="cs"/>
          <w:sz w:val="24"/>
          <w:szCs w:val="24"/>
          <w:rtl/>
        </w:rPr>
        <w:t>.</w:t>
      </w:r>
    </w:p>
    <w:p w14:paraId="71D7DBEE" w14:textId="5F9E9DCB" w:rsidR="00A6549D" w:rsidRPr="0062276E" w:rsidRDefault="00A6549D" w:rsidP="00A6549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المدير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: 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/مطور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ومصور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011D2570" w14:textId="4F047A28" w:rsidR="00A6549D" w:rsidRPr="0062276E" w:rsidRDefault="00000000" w:rsidP="00A6549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9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فور كي ميديا برودكشن</w:t>
        </w:r>
        <w:r w:rsidR="00A6549D" w:rsidRPr="00CB0F14">
          <w:rPr>
            <w:rStyle w:val="Hyperlink"/>
            <w:rFonts w:cs="DecoType Naskh" w:hint="cs"/>
            <w:rtl/>
          </w:rPr>
          <w:t xml:space="preserve">  </w:t>
        </w:r>
        <w:r w:rsidR="00A6549D" w:rsidRPr="00CB0F14">
          <w:rPr>
            <w:rStyle w:val="Hyperlink"/>
            <w:rFonts w:cs="DecoType Naskh" w:hint="cs"/>
            <w:u w:val="none"/>
            <w:rtl/>
          </w:rPr>
          <w:t xml:space="preserve">                                                      </w:t>
        </w:r>
      </w:hyperlink>
      <w:r w:rsidR="00A6549D">
        <w:rPr>
          <w:rFonts w:cs="DecoType Naskh" w:hint="cs"/>
          <w:rtl/>
        </w:rPr>
        <w:t xml:space="preserve"> </w:t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 w:hint="cs"/>
          <w:rtl/>
        </w:rPr>
        <w:t xml:space="preserve">              دالاس</w:t>
      </w:r>
      <w:r w:rsidR="00A6549D" w:rsidRPr="0062276E">
        <w:rPr>
          <w:rFonts w:cs="DecoType Naskh" w:hint="cs"/>
          <w:rtl/>
        </w:rPr>
        <w:t xml:space="preserve">، </w:t>
      </w:r>
      <w:r w:rsidR="00A6549D">
        <w:rPr>
          <w:rFonts w:cs="DecoType Naskh" w:hint="cs"/>
          <w:rtl/>
        </w:rPr>
        <w:t>تكساس</w:t>
      </w:r>
      <w:r w:rsidR="00A6549D" w:rsidRPr="0062276E">
        <w:rPr>
          <w:rFonts w:cs="DecoType Naskh" w:hint="cs"/>
          <w:rtl/>
        </w:rPr>
        <w:t xml:space="preserve">، الولايات المتحدة الأمريكية (العمل </w:t>
      </w:r>
      <w:r w:rsidR="00A6549D">
        <w:rPr>
          <w:rFonts w:cs="DecoType Naskh" w:hint="cs"/>
          <w:rtl/>
        </w:rPr>
        <w:t>في موقع العمل</w:t>
      </w:r>
      <w:r w:rsidR="00A6549D" w:rsidRPr="0062276E">
        <w:rPr>
          <w:rFonts w:cs="DecoType Naskh" w:hint="cs"/>
          <w:rtl/>
        </w:rPr>
        <w:t>)</w:t>
      </w:r>
    </w:p>
    <w:p w14:paraId="7B8AEA9F" w14:textId="3502C5EC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تصوير الفيديو: الإعلانات الترويجية، والمناسبات الخاصة، و</w:t>
      </w:r>
      <w:r>
        <w:rPr>
          <w:rFonts w:cs="DecoType Naskh" w:hint="cs"/>
          <w:sz w:val="24"/>
          <w:szCs w:val="24"/>
          <w:rtl/>
        </w:rPr>
        <w:t>الأفلام وثائقية</w:t>
      </w:r>
      <w:r w:rsidRPr="00124A52">
        <w:rPr>
          <w:rFonts w:cs="DecoType Naskh"/>
          <w:sz w:val="24"/>
          <w:szCs w:val="24"/>
          <w:rtl/>
        </w:rPr>
        <w:t>، والندوات، وما إلى ذلك.</w:t>
      </w:r>
    </w:p>
    <w:p w14:paraId="1B57DE82" w14:textId="2258763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تحرير الصور والتصميم الجرافيكي: بطاقات العمل واللافتات والإعلانات وغيرها.</w:t>
      </w:r>
    </w:p>
    <w:p w14:paraId="1BBEB7D6" w14:textId="36BADCFD" w:rsidR="004F1FCF" w:rsidRPr="00A6549D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تصميم الويب: مواقع الويب التفاعلية والثابتة </w:t>
      </w:r>
      <w:r w:rsidRPr="00124A52">
        <w:rPr>
          <w:rFonts w:asciiTheme="minorHAnsi" w:hAnsiTheme="minorHAnsi" w:cstheme="minorHAnsi"/>
          <w:sz w:val="18"/>
          <w:szCs w:val="18"/>
          <w:rtl/>
        </w:rPr>
        <w:t>(</w:t>
      </w:r>
      <w:r w:rsidRPr="00124A52">
        <w:rPr>
          <w:rFonts w:asciiTheme="minorHAnsi" w:hAnsiTheme="minorHAnsi" w:cstheme="minorHAnsi"/>
          <w:sz w:val="18"/>
          <w:szCs w:val="18"/>
        </w:rPr>
        <w:t>HTML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CSS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PHP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SQL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JS</w:t>
      </w:r>
      <w:r w:rsidRPr="00124A52">
        <w:rPr>
          <w:rFonts w:asciiTheme="minorHAnsi" w:hAnsiTheme="minorHAnsi" w:cstheme="minorHAnsi"/>
          <w:sz w:val="18"/>
          <w:szCs w:val="18"/>
          <w:rtl/>
        </w:rPr>
        <w:t>)</w:t>
      </w:r>
      <w:r w:rsidRPr="00124A52">
        <w:rPr>
          <w:rFonts w:cs="DecoType Naskh"/>
          <w:sz w:val="24"/>
          <w:szCs w:val="24"/>
          <w:rtl/>
        </w:rPr>
        <w:t xml:space="preserve"> و</w:t>
      </w:r>
      <w:r w:rsidRPr="00124A52">
        <w:rPr>
          <w:rFonts w:asciiTheme="minorHAnsi" w:hAnsiTheme="minorHAnsi" w:cstheme="minorHAnsi"/>
          <w:sz w:val="18"/>
          <w:szCs w:val="18"/>
        </w:rPr>
        <w:t>SEO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(تحسين محركات البحث)</w:t>
      </w:r>
      <w:r w:rsidR="00A6549D" w:rsidRPr="00A6549D">
        <w:rPr>
          <w:rFonts w:cs="DecoType Naskh"/>
          <w:sz w:val="24"/>
          <w:szCs w:val="24"/>
          <w:rtl/>
        </w:rPr>
        <w:t>.</w:t>
      </w:r>
    </w:p>
    <w:p w14:paraId="694C67E9" w14:textId="02117D07" w:rsidR="00441CD6" w:rsidRPr="0062276E" w:rsidRDefault="00441CD6" w:rsidP="00441CD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441CD6">
        <w:rPr>
          <w:rFonts w:asciiTheme="minorBidi" w:hAnsiTheme="minorBidi" w:cs="DecoType Naskh" w:hint="cs"/>
          <w:bCs/>
          <w:color w:val="595959" w:themeColor="text1" w:themeTint="A6"/>
          <w:sz w:val="28"/>
          <w:szCs w:val="28"/>
          <w:rtl/>
        </w:rPr>
        <w:t xml:space="preserve">مديرة تسويق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أغسطس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2016 م</w:t>
      </w:r>
    </w:p>
    <w:p w14:paraId="333B4464" w14:textId="587F5759" w:rsidR="00441CD6" w:rsidRPr="0062276E" w:rsidRDefault="003D681A" w:rsidP="00441CD6">
      <w:pPr>
        <w:pStyle w:val="Achievement"/>
        <w:numPr>
          <w:ilvl w:val="0"/>
          <w:numId w:val="19"/>
        </w:numPr>
        <w:bidi/>
        <w:spacing w:line="120" w:lineRule="auto"/>
        <w:ind w:left="273" w:hanging="270"/>
        <w:rPr>
          <w:rFonts w:cs="DecoType Naskh"/>
        </w:rPr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r w:rsidR="00441CD6" w:rsidRPr="00441CD6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توب نتش</w:t>
      </w:r>
      <w:r w:rsidR="00441CD6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441CD6" w:rsidRPr="0062276E">
        <w:rPr>
          <w:rFonts w:cs="DecoType Naskh" w:hint="cs"/>
          <w:rtl/>
        </w:rPr>
        <w:t xml:space="preserve">                                                  </w:t>
      </w:r>
      <w:r w:rsidR="00441CD6">
        <w:rPr>
          <w:rFonts w:cs="DecoType Naskh" w:hint="cs"/>
          <w:rtl/>
        </w:rPr>
        <w:t xml:space="preserve">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                        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دالاس</w:t>
      </w:r>
      <w:r w:rsidR="00441CD6" w:rsidRPr="0062276E">
        <w:rPr>
          <w:rFonts w:cs="DecoType Naskh" w:hint="cs"/>
          <w:rtl/>
        </w:rPr>
        <w:t xml:space="preserve">، </w:t>
      </w:r>
      <w:r w:rsidR="00441CD6">
        <w:rPr>
          <w:rFonts w:cs="DecoType Naskh" w:hint="cs"/>
          <w:rtl/>
        </w:rPr>
        <w:t>تكساس</w:t>
      </w:r>
      <w:r w:rsidR="00441CD6" w:rsidRPr="0062276E">
        <w:rPr>
          <w:rFonts w:cs="DecoType Naskh" w:hint="cs"/>
          <w:rtl/>
        </w:rPr>
        <w:t xml:space="preserve">، الولايات المتحدة الأمريكية (العمل </w:t>
      </w:r>
      <w:r w:rsidR="00441CD6">
        <w:rPr>
          <w:rFonts w:cs="DecoType Naskh" w:hint="cs"/>
          <w:rtl/>
        </w:rPr>
        <w:t>عن بعد</w:t>
      </w:r>
      <w:r w:rsidR="00441CD6" w:rsidRPr="0062276E">
        <w:rPr>
          <w:rFonts w:cs="DecoType Naskh" w:hint="cs"/>
          <w:rtl/>
        </w:rPr>
        <w:t>)</w:t>
      </w:r>
    </w:p>
    <w:p w14:paraId="082EFACD" w14:textId="44D53FF8" w:rsidR="00441CD6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إ</w:t>
      </w:r>
      <w:r w:rsidRPr="00441CD6">
        <w:rPr>
          <w:rFonts w:cs="DecoType Naskh"/>
          <w:sz w:val="24"/>
          <w:szCs w:val="24"/>
          <w:rtl/>
        </w:rPr>
        <w:t>نشاء خطة حول كيفية التعامل مع العملاء</w:t>
      </w:r>
      <w:r>
        <w:rPr>
          <w:rFonts w:cs="DecoType Naskh" w:hint="cs"/>
          <w:sz w:val="24"/>
          <w:szCs w:val="24"/>
          <w:rtl/>
        </w:rPr>
        <w:t xml:space="preserve"> </w:t>
      </w:r>
      <w:r w:rsidRPr="00441CD6">
        <w:rPr>
          <w:rFonts w:cs="DecoType Naskh"/>
          <w:sz w:val="24"/>
          <w:szCs w:val="24"/>
          <w:rtl/>
        </w:rPr>
        <w:t xml:space="preserve">لتحفيزهم على التبرع للمنظمات غير الربحية التي كنت </w:t>
      </w:r>
      <w:r>
        <w:rPr>
          <w:rFonts w:cs="DecoType Naskh" w:hint="cs"/>
          <w:sz w:val="24"/>
          <w:szCs w:val="24"/>
          <w:rtl/>
        </w:rPr>
        <w:t>أ</w:t>
      </w:r>
      <w:r w:rsidRPr="00441CD6">
        <w:rPr>
          <w:rFonts w:cs="DecoType Naskh"/>
          <w:sz w:val="24"/>
          <w:szCs w:val="24"/>
          <w:rtl/>
        </w:rPr>
        <w:t xml:space="preserve">عمل بها مثل </w:t>
      </w:r>
      <w:r>
        <w:rPr>
          <w:rFonts w:cs="DecoType Naskh" w:hint="cs"/>
          <w:sz w:val="24"/>
          <w:szCs w:val="24"/>
          <w:rtl/>
        </w:rPr>
        <w:t>جامعة الهداية</w:t>
      </w:r>
      <w:r w:rsidRPr="00441CD6">
        <w:rPr>
          <w:rFonts w:cs="DecoType Naskh"/>
          <w:sz w:val="24"/>
          <w:szCs w:val="24"/>
          <w:rtl/>
        </w:rPr>
        <w:t xml:space="preserve"> و</w:t>
      </w:r>
      <w:r>
        <w:rPr>
          <w:rFonts w:cs="DecoType Naskh" w:hint="cs"/>
          <w:sz w:val="24"/>
          <w:szCs w:val="24"/>
          <w:rtl/>
        </w:rPr>
        <w:t xml:space="preserve">ماس </w:t>
      </w:r>
      <w:r w:rsidRPr="00441CD6">
        <w:rPr>
          <w:rFonts w:cs="DecoType Naskh"/>
          <w:sz w:val="24"/>
          <w:szCs w:val="24"/>
          <w:rtl/>
        </w:rPr>
        <w:t>و</w:t>
      </w:r>
      <w:r w:rsidR="0063113C" w:rsidRPr="0063113C">
        <w:rPr>
          <w:rtl/>
        </w:rPr>
        <w:t xml:space="preserve"> </w:t>
      </w:r>
      <w:r w:rsidR="0063113C" w:rsidRPr="0063113C">
        <w:rPr>
          <w:rFonts w:cs="DecoType Naskh"/>
          <w:sz w:val="24"/>
          <w:szCs w:val="24"/>
          <w:rtl/>
        </w:rPr>
        <w:t>الصندوق القانوني الإسلامي الأمريكي</w:t>
      </w:r>
      <w:r w:rsidR="0063113C">
        <w:rPr>
          <w:rFonts w:cs="DecoType Naskh" w:hint="cs"/>
          <w:sz w:val="24"/>
          <w:szCs w:val="24"/>
          <w:rtl/>
        </w:rPr>
        <w:t>.</w:t>
      </w:r>
    </w:p>
    <w:p w14:paraId="0D584465" w14:textId="4403E044" w:rsidR="00441CD6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>التواصل مع العملاء والمتابعة معهم للوفاء بتعهداتهم ومدفوعاتهم.</w:t>
      </w:r>
    </w:p>
    <w:p w14:paraId="2559F8A8" w14:textId="072BABD1" w:rsidR="00CC60CC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إنشاء وتنظيم وتحديث جدول البيانات لجميع العملاء والعملاء باستخدام </w:t>
      </w:r>
      <w:r w:rsidR="0063113C">
        <w:rPr>
          <w:rFonts w:cs="DecoType Naskh" w:hint="cs"/>
          <w:sz w:val="24"/>
          <w:szCs w:val="24"/>
          <w:rtl/>
        </w:rPr>
        <w:t>مايكروسوفت أوفس</w:t>
      </w:r>
      <w:r w:rsidRPr="00441CD6">
        <w:rPr>
          <w:rFonts w:cs="DecoType Naskh"/>
          <w:sz w:val="24"/>
          <w:szCs w:val="24"/>
          <w:rtl/>
        </w:rPr>
        <w:t>.</w:t>
      </w:r>
    </w:p>
    <w:p w14:paraId="1FA01CF1" w14:textId="0198B6F8" w:rsidR="00195435" w:rsidRPr="0062276E" w:rsidRDefault="00195435" w:rsidP="0019543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 w:hint="cs"/>
          <w:bCs/>
          <w:color w:val="595959" w:themeColor="text1" w:themeTint="A6"/>
          <w:sz w:val="28"/>
          <w:szCs w:val="28"/>
          <w:rtl/>
        </w:rPr>
        <w:t>مديرة خدمة الزبائن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حزيران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 2006 م وأكتوبر / تشرين الأول 2006 م - أوغسطس / آب 2015 م</w:t>
      </w:r>
    </w:p>
    <w:p w14:paraId="5C8301AC" w14:textId="54EACB47" w:rsidR="00195435" w:rsidRPr="0062276E" w:rsidRDefault="00000000" w:rsidP="00195435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hyperlink r:id="rId10" w:history="1">
        <w:r w:rsidR="00DA3847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شركة </w:t>
        </w:r>
        <w:r w:rsidR="00195435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وولمرت</w:t>
        </w:r>
      </w:hyperlink>
      <w:r w:rsidR="00195435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195435" w:rsidRPr="0062276E">
        <w:rPr>
          <w:rFonts w:cs="DecoType Naskh" w:hint="cs"/>
          <w:rtl/>
        </w:rPr>
        <w:t xml:space="preserve">                                                  </w:t>
      </w:r>
      <w:r w:rsidR="00195435">
        <w:rPr>
          <w:rFonts w:cs="DecoType Naskh" w:hint="cs"/>
          <w:rtl/>
        </w:rPr>
        <w:t xml:space="preserve">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            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دالاس، تكساس</w:t>
      </w:r>
      <w:r w:rsidR="00195435" w:rsidRPr="0062276E">
        <w:rPr>
          <w:rFonts w:cs="DecoType Naskh" w:hint="cs"/>
          <w:rtl/>
        </w:rPr>
        <w:t xml:space="preserve">، </w:t>
      </w:r>
      <w:r w:rsidR="00195435">
        <w:rPr>
          <w:rFonts w:cs="DecoType Naskh" w:hint="cs"/>
          <w:rtl/>
        </w:rPr>
        <w:t xml:space="preserve">الولايات المتحدة الأمريكية </w:t>
      </w:r>
      <w:r w:rsidR="00195435" w:rsidRPr="0062276E">
        <w:rPr>
          <w:rFonts w:cs="DecoType Naskh" w:hint="cs"/>
          <w:rtl/>
        </w:rPr>
        <w:t xml:space="preserve">(العمل </w:t>
      </w:r>
      <w:r w:rsidR="00195435">
        <w:rPr>
          <w:rFonts w:cs="DecoType Naskh" w:hint="cs"/>
          <w:rtl/>
        </w:rPr>
        <w:t>في موقع العمل</w:t>
      </w:r>
      <w:r w:rsidR="00195435" w:rsidRPr="0062276E">
        <w:rPr>
          <w:rFonts w:cs="DecoType Naskh" w:hint="cs"/>
          <w:rtl/>
        </w:rPr>
        <w:t>)</w:t>
      </w:r>
    </w:p>
    <w:p w14:paraId="47F6EABB" w14:textId="407B10C3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مسؤولة </w:t>
      </w:r>
      <w:r w:rsidRPr="00195435">
        <w:rPr>
          <w:rFonts w:cs="DecoType Naskh"/>
          <w:sz w:val="24"/>
          <w:szCs w:val="24"/>
          <w:rtl/>
        </w:rPr>
        <w:t>عن جميع احتياجات العملاء، والسعي لتحقيق التميز في الواجهة الأمامية</w:t>
      </w:r>
      <w:r>
        <w:rPr>
          <w:rFonts w:cs="DecoType Naskh" w:hint="cs"/>
          <w:sz w:val="24"/>
          <w:szCs w:val="24"/>
          <w:rtl/>
        </w:rPr>
        <w:t xml:space="preserve"> للمحل التجاري</w:t>
      </w:r>
      <w:r w:rsidRPr="00195435">
        <w:rPr>
          <w:rFonts w:cs="DecoType Naskh"/>
          <w:sz w:val="24"/>
          <w:szCs w:val="24"/>
          <w:rtl/>
        </w:rPr>
        <w:t>.</w:t>
      </w:r>
    </w:p>
    <w:p w14:paraId="6697DD0D" w14:textId="39745925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 xml:space="preserve">تدريب </w:t>
      </w:r>
      <w:r>
        <w:rPr>
          <w:rFonts w:cs="DecoType Naskh" w:hint="cs"/>
          <w:sz w:val="24"/>
          <w:szCs w:val="24"/>
          <w:rtl/>
        </w:rPr>
        <w:t>الموظفين لل</w:t>
      </w:r>
      <w:r w:rsidRPr="00195435">
        <w:rPr>
          <w:rFonts w:cs="DecoType Naskh"/>
          <w:sz w:val="24"/>
          <w:szCs w:val="24"/>
          <w:rtl/>
        </w:rPr>
        <w:t>واجهة الأمامية.</w:t>
      </w:r>
    </w:p>
    <w:p w14:paraId="6B0822BF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الوساطة بين العمال والإدارة.</w:t>
      </w:r>
    </w:p>
    <w:p w14:paraId="3229F039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رعاية الصرافين، والمرحبين، ودافعي العربات في نوبة الإغلاق.</w:t>
      </w:r>
    </w:p>
    <w:p w14:paraId="0DF197D9" w14:textId="7DF4853F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مسؤول</w:t>
      </w:r>
      <w:r>
        <w:rPr>
          <w:rFonts w:cs="DecoType Naskh" w:hint="cs"/>
          <w:sz w:val="24"/>
          <w:szCs w:val="24"/>
          <w:rtl/>
        </w:rPr>
        <w:t>ة</w:t>
      </w:r>
      <w:r w:rsidRPr="00195435">
        <w:rPr>
          <w:rFonts w:cs="DecoType Naskh"/>
          <w:sz w:val="24"/>
          <w:szCs w:val="24"/>
          <w:rtl/>
        </w:rPr>
        <w:t xml:space="preserve"> عن جميع المراسلات </w:t>
      </w:r>
      <w:r>
        <w:rPr>
          <w:rFonts w:cs="DecoType Naskh" w:hint="cs"/>
          <w:sz w:val="24"/>
          <w:szCs w:val="24"/>
          <w:rtl/>
        </w:rPr>
        <w:t xml:space="preserve">والعمالة </w:t>
      </w:r>
      <w:r w:rsidRPr="00195435">
        <w:rPr>
          <w:rFonts w:cs="DecoType Naskh"/>
          <w:sz w:val="24"/>
          <w:szCs w:val="24"/>
          <w:rtl/>
        </w:rPr>
        <w:t>النقدية بين الصرافين والشركة.</w:t>
      </w:r>
    </w:p>
    <w:p w14:paraId="0036FC7F" w14:textId="0BD3681D" w:rsidR="00325780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تحديد المشكلات وحلها في </w:t>
      </w:r>
      <w:r w:rsidRPr="00195435">
        <w:rPr>
          <w:rFonts w:cs="DecoType Naskh"/>
          <w:sz w:val="24"/>
          <w:szCs w:val="24"/>
          <w:rtl/>
        </w:rPr>
        <w:t>النظام (</w:t>
      </w:r>
      <w:r>
        <w:rPr>
          <w:rFonts w:cs="DecoType Naskh" w:hint="cs"/>
          <w:sz w:val="24"/>
          <w:szCs w:val="24"/>
          <w:rtl/>
        </w:rPr>
        <w:t>و</w:t>
      </w:r>
      <w:r w:rsidRPr="00195435">
        <w:rPr>
          <w:rFonts w:cs="DecoType Naskh"/>
          <w:sz w:val="24"/>
          <w:szCs w:val="24"/>
          <w:rtl/>
        </w:rPr>
        <w:t>الشبكة).</w:t>
      </w:r>
    </w:p>
    <w:p w14:paraId="60736018" w14:textId="7E94E43D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مترجمة (الإنجليزية </w:t>
      </w:r>
      <w:r w:rsidRPr="00B45629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–</w:t>
      </w: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العربية)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2009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2009 م </w:t>
      </w:r>
    </w:p>
    <w:p w14:paraId="453A5302" w14:textId="1E300943" w:rsidR="00B45629" w:rsidRPr="0062276E" w:rsidRDefault="00000000" w:rsidP="00B45629">
      <w:pPr>
        <w:pStyle w:val="Achievement"/>
        <w:numPr>
          <w:ilvl w:val="0"/>
          <w:numId w:val="21"/>
        </w:numPr>
        <w:bidi/>
        <w:spacing w:after="0" w:line="120" w:lineRule="auto"/>
        <w:ind w:left="183" w:hanging="270"/>
        <w:rPr>
          <w:rFonts w:cs="DecoType Naskh"/>
        </w:rPr>
      </w:pPr>
      <w:hyperlink r:id="rId11" w:history="1">
        <w:r w:rsidR="00B45629" w:rsidRPr="00B45629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 بناة الغد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عمان، الأردن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78EA4D1E" w14:textId="2CB69AAD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lastRenderedPageBreak/>
        <w:t>ترجمة كافة المواد المطلوبة للموقع والمناهج من اللغة العربية إلى اللغة الإنجليزية وبالعكس.</w:t>
      </w:r>
    </w:p>
    <w:p w14:paraId="4F9D666B" w14:textId="7458B0BE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تنسيق بيانات الموقع الإلكتروني للمدرسة.</w:t>
      </w:r>
    </w:p>
    <w:p w14:paraId="4D804706" w14:textId="09815752" w:rsidR="00C35773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صيانة وحل أي مشكلة موجودة في الموقع.</w:t>
      </w:r>
    </w:p>
    <w:p w14:paraId="63ECC21C" w14:textId="207CAFAC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مديرة تسويق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 w:rsidR="007E04D4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إبريل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نيسان 2007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2924A5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2009 م </w:t>
      </w:r>
    </w:p>
    <w:p w14:paraId="0CDF9094" w14:textId="1D1E1A4A" w:rsidR="00B45629" w:rsidRPr="0062276E" w:rsidRDefault="00000000" w:rsidP="00B45629">
      <w:pPr>
        <w:pStyle w:val="Achievement"/>
        <w:numPr>
          <w:ilvl w:val="0"/>
          <w:numId w:val="28"/>
        </w:numPr>
        <w:bidi/>
        <w:spacing w:after="0" w:line="120" w:lineRule="auto"/>
        <w:ind w:left="273" w:hanging="270"/>
        <w:rPr>
          <w:rFonts w:cs="DecoType Naskh"/>
        </w:rPr>
      </w:pPr>
      <w:hyperlink r:id="rId12" w:history="1">
        <w:r w:rsidR="007E04D4" w:rsidRPr="007E04D4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الخدمات الإسلامية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</w:t>
      </w:r>
      <w:r w:rsidR="007E04D4">
        <w:rPr>
          <w:rFonts w:cs="DecoType Naskh" w:hint="cs"/>
          <w:rtl/>
        </w:rPr>
        <w:t>جارلاند</w:t>
      </w:r>
      <w:r w:rsidR="00B45629">
        <w:rPr>
          <w:rFonts w:cs="DecoType Naskh" w:hint="cs"/>
          <w:rtl/>
        </w:rPr>
        <w:t xml:space="preserve">، </w:t>
      </w:r>
      <w:r w:rsidR="007E04D4">
        <w:rPr>
          <w:rFonts w:cs="DecoType Naskh" w:hint="cs"/>
          <w:rtl/>
        </w:rPr>
        <w:t xml:space="preserve">تكساس، الولايات المتحدة الأمريكية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63F48AC7" w14:textId="3DDB2BED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 xml:space="preserve">ترويج كتب المناهج الدراسية لجميع </w:t>
      </w:r>
      <w:r>
        <w:rPr>
          <w:rFonts w:cs="DecoType Naskh" w:hint="cs"/>
          <w:sz w:val="24"/>
          <w:szCs w:val="24"/>
          <w:rtl/>
        </w:rPr>
        <w:t xml:space="preserve">المؤسسات </w:t>
      </w:r>
      <w:r w:rsidRPr="007E04D4">
        <w:rPr>
          <w:rFonts w:cs="DecoType Naskh"/>
          <w:sz w:val="24"/>
          <w:szCs w:val="24"/>
          <w:rtl/>
        </w:rPr>
        <w:t>الإسلامية على مستوى العالم.</w:t>
      </w:r>
    </w:p>
    <w:p w14:paraId="377CDE18" w14:textId="64EC3EB0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متابعة قائمة جرد </w:t>
      </w:r>
      <w:r w:rsidRPr="007E04D4">
        <w:rPr>
          <w:rFonts w:cs="DecoType Naskh"/>
          <w:sz w:val="24"/>
          <w:szCs w:val="24"/>
          <w:rtl/>
        </w:rPr>
        <w:t>منتجات الموقع والطلبات عبر الإنترنت.</w:t>
      </w:r>
    </w:p>
    <w:p w14:paraId="4C61047A" w14:textId="77777777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متابعة طلبات الواردات والصادرات.</w:t>
      </w:r>
    </w:p>
    <w:p w14:paraId="40F59A48" w14:textId="508F3C3F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إقامة طاولات العرض </w:t>
      </w:r>
      <w:r w:rsidRPr="007E04D4">
        <w:rPr>
          <w:rFonts w:cs="DecoType Naskh"/>
          <w:sz w:val="24"/>
          <w:szCs w:val="24"/>
          <w:rtl/>
        </w:rPr>
        <w:t>والبازارات الخاصة بالمؤتمرات والمناسبات الخاصة الأخرى.</w:t>
      </w:r>
    </w:p>
    <w:p w14:paraId="292C8D75" w14:textId="22072BA2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خبرة في التسويق الوطني والدولي.</w:t>
      </w:r>
    </w:p>
    <w:p w14:paraId="30C9983D" w14:textId="499DE636" w:rsidR="00157943" w:rsidRPr="00B45629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ال</w:t>
      </w:r>
      <w:r w:rsidRPr="007E04D4">
        <w:rPr>
          <w:rFonts w:cs="DecoType Naskh"/>
          <w:sz w:val="24"/>
          <w:szCs w:val="24"/>
          <w:rtl/>
        </w:rPr>
        <w:t>معرفة بنظام المخزون وإدارة المخازن</w:t>
      </w:r>
      <w:r>
        <w:rPr>
          <w:rFonts w:asciiTheme="minorBidi" w:hAnsiTheme="minorBidi" w:cs="DecoType Naskh" w:hint="cs"/>
          <w:bCs/>
          <w:color w:val="auto"/>
          <w:sz w:val="18"/>
          <w:szCs w:val="20"/>
          <w:rtl/>
        </w:rPr>
        <w:t>.</w:t>
      </w:r>
      <w:r w:rsidR="00157943" w:rsidRPr="00B45629">
        <w:rPr>
          <w:rFonts w:asciiTheme="minorBidi" w:hAnsiTheme="minorBidi" w:cs="DecoType Naskh"/>
          <w:bCs/>
          <w:color w:val="auto"/>
          <w:sz w:val="18"/>
          <w:szCs w:val="20"/>
        </w:rPr>
        <w:t xml:space="preserve"> </w:t>
      </w:r>
    </w:p>
    <w:p w14:paraId="75C3FAAB" w14:textId="4EE9855E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سكرتيرة تنفيذية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أغسطس / آب 2001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ديسمبر / كانون الأول 2001 م</w:t>
      </w:r>
    </w:p>
    <w:p w14:paraId="7A74691B" w14:textId="476919DB" w:rsidR="00620796" w:rsidRPr="0062276E" w:rsidRDefault="003B2443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r w:rsidRPr="003B2443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شركة</w:t>
      </w: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سليم الخليل</w:t>
      </w:r>
      <w:r w:rsidR="00620796" w:rsidRPr="00441CD6">
        <w:rPr>
          <w:rFonts w:hint="cs"/>
          <w:color w:val="AEAAAA" w:themeColor="background2" w:themeShade="BF"/>
          <w:rtl/>
        </w:rPr>
        <w:t xml:space="preserve">  </w:t>
      </w:r>
      <w:r w:rsidR="00620796" w:rsidRPr="0062276E">
        <w:rPr>
          <w:rFonts w:hint="cs"/>
          <w:rtl/>
        </w:rPr>
        <w:t xml:space="preserve">                                                  </w:t>
      </w:r>
      <w:r w:rsidR="00620796">
        <w:rPr>
          <w:rFonts w:hint="cs"/>
          <w:rtl/>
        </w:rPr>
        <w:t xml:space="preserve">                      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عمان، الأردن </w:t>
      </w:r>
      <w:r w:rsidR="00620796" w:rsidRPr="0062276E">
        <w:rPr>
          <w:rFonts w:hint="cs"/>
          <w:rtl/>
        </w:rPr>
        <w:t xml:space="preserve">(العمل </w:t>
      </w:r>
      <w:r w:rsidR="00620796">
        <w:rPr>
          <w:rFonts w:hint="cs"/>
          <w:rtl/>
        </w:rPr>
        <w:t>في موقع العمل</w:t>
      </w:r>
      <w:r w:rsidR="00620796" w:rsidRPr="0062276E">
        <w:rPr>
          <w:rFonts w:hint="cs"/>
          <w:rtl/>
        </w:rPr>
        <w:t>)</w:t>
      </w:r>
    </w:p>
    <w:p w14:paraId="22B4E570" w14:textId="77777777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تنسيق المبيعات مع المصدرين من ألمانيا وإسبانيا لمعدات الحمامات والمطبخ.</w:t>
      </w:r>
    </w:p>
    <w:p w14:paraId="10D2B004" w14:textId="788D102E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إدارة جميع المراسلات بما في ذلك مفاوضات المبيعات والفواتير والخدمات المصرفية.</w:t>
      </w:r>
    </w:p>
    <w:p w14:paraId="4C9C80AD" w14:textId="5BCAF2BC" w:rsidR="005135B1" w:rsidRPr="0062276E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asciiTheme="minorBidi" w:hAnsiTheme="minorBidi" w:cs="DecoType Naskh"/>
          <w:color w:val="7030A0"/>
          <w:sz w:val="12"/>
          <w:szCs w:val="14"/>
        </w:rPr>
      </w:pPr>
      <w:r w:rsidRPr="003B2443">
        <w:rPr>
          <w:rFonts w:cs="DecoType Naskh"/>
          <w:sz w:val="24"/>
          <w:szCs w:val="24"/>
          <w:rtl/>
        </w:rPr>
        <w:t>الوسيط</w:t>
      </w:r>
      <w:r>
        <w:rPr>
          <w:rFonts w:cs="DecoType Naskh" w:hint="cs"/>
          <w:sz w:val="24"/>
          <w:szCs w:val="24"/>
          <w:rtl/>
        </w:rPr>
        <w:t>ة</w:t>
      </w:r>
      <w:r w:rsidRPr="003B2443">
        <w:rPr>
          <w:rFonts w:cs="DecoType Naskh"/>
          <w:sz w:val="24"/>
          <w:szCs w:val="24"/>
          <w:rtl/>
        </w:rPr>
        <w:t xml:space="preserve"> العام</w:t>
      </w:r>
      <w:r>
        <w:rPr>
          <w:rFonts w:cs="DecoType Naskh" w:hint="cs"/>
          <w:sz w:val="24"/>
          <w:szCs w:val="24"/>
          <w:rtl/>
        </w:rPr>
        <w:t>ة ما</w:t>
      </w:r>
      <w:r w:rsidRPr="003B2443">
        <w:rPr>
          <w:rFonts w:cs="DecoType Naskh"/>
          <w:sz w:val="24"/>
          <w:szCs w:val="24"/>
          <w:rtl/>
        </w:rPr>
        <w:t xml:space="preserve"> بين المستوردين وتجار التجزئة.</w:t>
      </w:r>
    </w:p>
    <w:p w14:paraId="32D31831" w14:textId="3C41D1D6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السكرتير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للشؤون العامة ومساعد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مدير 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الموقع الإلكتروني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صيف 2001 م</w:t>
      </w:r>
    </w:p>
    <w:p w14:paraId="6753D149" w14:textId="176CE3BA" w:rsidR="003B2443" w:rsidRPr="0062276E" w:rsidRDefault="00000000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hyperlink r:id="rId13" w:history="1">
        <w:r w:rsidR="003B2443" w:rsidRPr="003B2443">
          <w:rPr>
            <w:rStyle w:val="Hyperlink"/>
            <w:rFonts w:asciiTheme="minorBidi" w:hAnsiTheme="minorBidi" w:cs="DecoType Naskh"/>
            <w:bCs/>
            <w:color w:val="034990" w:themeColor="hyperlink" w:themeShade="BF"/>
            <w:sz w:val="24"/>
            <w:szCs w:val="24"/>
            <w:rtl/>
          </w:rPr>
          <w:t>سفارة الولايات المتحدة الأمريكية في عمان، الأردن</w:t>
        </w:r>
      </w:hyperlink>
      <w:r w:rsidR="003B2443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</w:t>
      </w:r>
      <w:r w:rsidR="003B2443" w:rsidRPr="00441CD6">
        <w:rPr>
          <w:rFonts w:hint="cs"/>
          <w:color w:val="AEAAAA" w:themeColor="background2" w:themeShade="BF"/>
          <w:rtl/>
        </w:rPr>
        <w:t xml:space="preserve"> </w:t>
      </w:r>
      <w:r w:rsidR="003B2443" w:rsidRPr="0062276E">
        <w:rPr>
          <w:rFonts w:hint="cs"/>
          <w:rtl/>
        </w:rPr>
        <w:t xml:space="preserve">                </w:t>
      </w:r>
      <w:r w:rsidR="003B2443">
        <w:rPr>
          <w:rFonts w:hint="cs"/>
          <w:rtl/>
        </w:rPr>
        <w:t xml:space="preserve">            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عمان، الأردن </w:t>
      </w:r>
      <w:r w:rsidR="003B2443" w:rsidRPr="0062276E">
        <w:rPr>
          <w:rFonts w:hint="cs"/>
          <w:rtl/>
        </w:rPr>
        <w:t xml:space="preserve">(العمل </w:t>
      </w:r>
      <w:r w:rsidR="003B2443">
        <w:rPr>
          <w:rFonts w:hint="cs"/>
          <w:rtl/>
        </w:rPr>
        <w:t>في موقع العمل</w:t>
      </w:r>
      <w:r w:rsidR="003B2443" w:rsidRPr="0062276E">
        <w:rPr>
          <w:rFonts w:hint="cs"/>
          <w:rtl/>
        </w:rPr>
        <w:t>)</w:t>
      </w:r>
    </w:p>
    <w:p w14:paraId="2344FFEE" w14:textId="401BE20A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مساعدة قسم الشؤون العامة التنفيذية في حفظ الملفات والطباعة ودعم السكرتارية العامة.</w:t>
      </w:r>
    </w:p>
    <w:p w14:paraId="7BA319E7" w14:textId="6B86395F" w:rsidR="003B2443" w:rsidRPr="0062276E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asciiTheme="minorBidi" w:hAnsiTheme="minorBidi" w:cs="DecoType Naskh"/>
          <w:color w:val="7030A0"/>
          <w:sz w:val="12"/>
          <w:szCs w:val="14"/>
        </w:rPr>
      </w:pPr>
      <w:r w:rsidRPr="003B2443">
        <w:rPr>
          <w:rFonts w:cs="DecoType Naskh"/>
          <w:sz w:val="24"/>
          <w:szCs w:val="24"/>
          <w:rtl/>
        </w:rPr>
        <w:t xml:space="preserve">مساعدة </w:t>
      </w:r>
      <w:r>
        <w:rPr>
          <w:rFonts w:cs="DecoType Naskh" w:hint="cs"/>
          <w:sz w:val="24"/>
          <w:szCs w:val="24"/>
          <w:rtl/>
        </w:rPr>
        <w:t xml:space="preserve">مدير الموقع الإلكتروني </w:t>
      </w:r>
      <w:r w:rsidRPr="003B2443">
        <w:rPr>
          <w:rFonts w:cs="DecoType Naskh"/>
          <w:sz w:val="24"/>
          <w:szCs w:val="24"/>
          <w:rtl/>
        </w:rPr>
        <w:t>في تصميم موقع الويب الخاص بالسفارة.</w:t>
      </w: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7AFA5FEA" w14:textId="5A4ABFCD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إدارة المكاتب والسكرتيرية التنفيذية</w:t>
      </w:r>
    </w:p>
    <w:p w14:paraId="38ADB4B5" w14:textId="4AE64926" w:rsidR="009B3838" w:rsidRPr="00927E50" w:rsidRDefault="009B3838" w:rsidP="009B3838">
      <w:pPr>
        <w:pBdr>
          <w:bottom w:val="single" w:sz="4" w:space="1" w:color="auto"/>
        </w:pBdr>
        <w:bidi/>
        <w:spacing w:after="0" w:line="120" w:lineRule="auto"/>
        <w:ind w:left="0" w:right="173" w:firstLine="0"/>
        <w:rPr>
          <w:rFonts w:cs="DecoType Naskh"/>
          <w:color w:val="auto"/>
          <w:sz w:val="22"/>
          <w:szCs w:val="24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 xml:space="preserve">معهد مؤسسة الشابات المسيحية 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</w:t>
      </w:r>
      <w:r>
        <w:rPr>
          <w:rFonts w:cs="DecoType Naskh" w:hint="cs"/>
          <w:color w:val="auto"/>
          <w:sz w:val="18"/>
          <w:szCs w:val="20"/>
          <w:rtl/>
        </w:rPr>
        <w:t>عمان، الأردن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r w:rsidRPr="009B3838">
        <w:rPr>
          <w:rFonts w:cs="DecoType Naskh" w:hint="cs"/>
          <w:color w:val="auto"/>
          <w:sz w:val="22"/>
          <w:szCs w:val="24"/>
          <w:rtl/>
        </w:rPr>
        <w:t>لينكدإن: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7FA826BE" w14:textId="368FF60E" w:rsidR="00884514" w:rsidRPr="00DC1F56" w:rsidRDefault="0019493E" w:rsidP="00DC1F56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DC1F56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التفاعل الإيجابي في مكان العمل 11 مايو / أيار 2021 م</w:t>
            </w:r>
          </w:p>
        </w:tc>
        <w:tc>
          <w:tcPr>
            <w:tcW w:w="4954" w:type="dxa"/>
          </w:tcPr>
          <w:p w14:paraId="70E338D6" w14:textId="45EA2845" w:rsidR="000563E5" w:rsidRPr="005B67AC" w:rsidRDefault="00DC1F56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5B67AC">
              <w:rPr>
                <w:rFonts w:asciiTheme="minorBidi" w:hAnsiTheme="minorBidi" w:cs="DecoType Naskh"/>
                <w:color w:val="auto"/>
                <w:sz w:val="22"/>
                <w:rtl/>
              </w:rPr>
              <w:t>تدريب نفسك على القيادة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10 مارس / آذار 2022 م</w:t>
            </w:r>
          </w:p>
        </w:tc>
      </w:tr>
    </w:tbl>
    <w:p w14:paraId="63B8FE96" w14:textId="5EE6FAB4" w:rsidR="00A2265D" w:rsidRPr="0019493E" w:rsidRDefault="0019493E" w:rsidP="00DC1F56">
      <w:pPr>
        <w:pStyle w:val="Heading1"/>
        <w:bidi/>
        <w:spacing w:line="24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F0EDC22" w14:textId="39B8EB6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دليل التنصير: المركز الثالث في جائزة مركز عبدالله عبد الغني في الأبحاث عن الأصولية الدينية الإنجيلية 2013 م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7E535387" w14:textId="48D44293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شهادة لأفضل متحدث متحمس من كلية ريتشلاند 2005 م </w:t>
      </w: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14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15"/>
      <w:footerReference w:type="default" r:id="rId16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0107" w14:textId="77777777" w:rsidR="000D2821" w:rsidRDefault="000D2821" w:rsidP="008228AC">
      <w:pPr>
        <w:spacing w:after="0" w:line="240" w:lineRule="auto"/>
      </w:pPr>
      <w:r>
        <w:separator/>
      </w:r>
    </w:p>
  </w:endnote>
  <w:endnote w:type="continuationSeparator" w:id="0">
    <w:p w14:paraId="14AC8431" w14:textId="77777777" w:rsidR="000D2821" w:rsidRDefault="000D2821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50A5" w14:textId="77777777" w:rsidR="000D2821" w:rsidRDefault="000D2821" w:rsidP="008228AC">
      <w:pPr>
        <w:spacing w:after="0" w:line="240" w:lineRule="auto"/>
      </w:pPr>
      <w:r>
        <w:separator/>
      </w:r>
    </w:p>
  </w:footnote>
  <w:footnote w:type="continuationSeparator" w:id="0">
    <w:p w14:paraId="71107EBD" w14:textId="77777777" w:rsidR="000D2821" w:rsidRDefault="000D2821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6D11278"/>
    <w:multiLevelType w:val="hybridMultilevel"/>
    <w:tmpl w:val="5A086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7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6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7"/>
  </w:num>
  <w:num w:numId="12" w16cid:durableId="2146241346">
    <w:abstractNumId w:val="7"/>
  </w:num>
  <w:num w:numId="13" w16cid:durableId="218903493">
    <w:abstractNumId w:val="26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30"/>
  </w:num>
  <w:num w:numId="23" w16cid:durableId="1535774559">
    <w:abstractNumId w:val="35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4"/>
  </w:num>
  <w:num w:numId="27" w16cid:durableId="713887369">
    <w:abstractNumId w:val="31"/>
  </w:num>
  <w:num w:numId="28" w16cid:durableId="726146046">
    <w:abstractNumId w:val="32"/>
  </w:num>
  <w:num w:numId="29" w16cid:durableId="1537500738">
    <w:abstractNumId w:val="27"/>
  </w:num>
  <w:num w:numId="30" w16cid:durableId="203443472">
    <w:abstractNumId w:val="5"/>
  </w:num>
  <w:num w:numId="31" w16cid:durableId="1618412977">
    <w:abstractNumId w:val="38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8"/>
  </w:num>
  <w:num w:numId="36" w16cid:durableId="1365906661">
    <w:abstractNumId w:val="33"/>
  </w:num>
  <w:num w:numId="37" w16cid:durableId="1521310574">
    <w:abstractNumId w:val="22"/>
  </w:num>
  <w:num w:numId="38" w16cid:durableId="1398555871">
    <w:abstractNumId w:val="29"/>
  </w:num>
  <w:num w:numId="39" w16cid:durableId="3513450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2821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2EC4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1F56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islamicdiversity.org/services.html" TargetMode="External"/><Relationship Id="rId13" Type="http://schemas.openxmlformats.org/officeDocument/2006/relationships/hyperlink" Target="https://jo.usembassy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lamicservice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a.edu.j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alma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baqewar.com/4k/" TargetMode="External"/><Relationship Id="rId14" Type="http://schemas.openxmlformats.org/officeDocument/2006/relationships/hyperlink" Target="https://www.linkedin.com/in/ruba-qewar-17351115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5452</Characters>
  <Application>Microsoft Office Word</Application>
  <DocSecurity>0</DocSecurity>
  <Lines>109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3</cp:revision>
  <cp:lastPrinted>2024-01-19T22:18:00Z</cp:lastPrinted>
  <dcterms:created xsi:type="dcterms:W3CDTF">2024-01-20T01:40:00Z</dcterms:created>
  <dcterms:modified xsi:type="dcterms:W3CDTF">2024-01-20T01:44:00Z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