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9806" w14:textId="77777777" w:rsidR="00D60D49" w:rsidRPr="001E7AC2" w:rsidRDefault="00D60D49" w:rsidP="00C33BAB">
      <w:pPr>
        <w:bidi/>
        <w:spacing w:after="0" w:line="240" w:lineRule="auto"/>
        <w:ind w:left="4" w:right="0" w:firstLine="0"/>
        <w:jc w:val="center"/>
        <w:rPr>
          <w:rFonts w:ascii="Arabic Typesetting" w:hAnsi="Arabic Typesetting" w:cs="Arabic Typesetting"/>
          <w:color w:val="C00000"/>
          <w:sz w:val="56"/>
          <w:szCs w:val="72"/>
        </w:rPr>
      </w:pPr>
      <w:r w:rsidRPr="001E7AC2">
        <w:rPr>
          <w:rFonts w:ascii="Arabic Typesetting" w:hAnsi="Arabic Typesetting" w:cs="Arabic Typesetting"/>
          <w:b/>
          <w:color w:val="C00000"/>
          <w:sz w:val="240"/>
          <w:szCs w:val="72"/>
          <w:rtl/>
        </w:rPr>
        <w:t>رُبَى قَعْوَار</w:t>
      </w:r>
    </w:p>
    <w:p w14:paraId="5D76C5AC" w14:textId="17FEA87F" w:rsidR="00C02231" w:rsidRDefault="00E053A4" w:rsidP="00C33BAB">
      <w:pPr>
        <w:tabs>
          <w:tab w:val="center" w:pos="5045"/>
          <w:tab w:val="center" w:pos="5765"/>
          <w:tab w:val="center" w:pos="6487"/>
          <w:tab w:val="right" w:pos="10083"/>
        </w:tabs>
        <w:bidi/>
        <w:spacing w:after="0" w:line="240" w:lineRule="auto"/>
        <w:ind w:left="0" w:right="0" w:firstLine="0"/>
        <w:jc w:val="center"/>
        <w:rPr>
          <w:rFonts w:ascii="Arabic Typesetting" w:hAnsi="Arabic Typesetting" w:cs="Arabic Typesetting"/>
          <w:b/>
          <w:sz w:val="28"/>
          <w:szCs w:val="28"/>
          <w:u w:color="000000"/>
        </w:rPr>
      </w:pPr>
      <w:r w:rsidRPr="00E053A4">
        <w:rPr>
          <w:rFonts w:ascii="Arabic Typesetting" w:hAnsi="Arabic Typesetting" w:cs="Arabic Typesetting"/>
          <w:b/>
          <w:sz w:val="28"/>
          <w:szCs w:val="28"/>
          <w:u w:color="000000"/>
          <w:rtl/>
        </w:rPr>
        <w:t>مصممة وسائط متعددة أولى | مصممة جرافيك | مصممة مواقع إلكترونية | مصورة ومنتجة فيديو | أخصائية الإعلام الرقمي</w:t>
      </w:r>
    </w:p>
    <w:p w14:paraId="1A610788" w14:textId="1C4B4477" w:rsidR="00D60D49" w:rsidRPr="00C46B80" w:rsidRDefault="00D60D49" w:rsidP="00C33BAB">
      <w:pPr>
        <w:tabs>
          <w:tab w:val="center" w:pos="5045"/>
          <w:tab w:val="center" w:pos="5765"/>
          <w:tab w:val="center" w:pos="6487"/>
          <w:tab w:val="right" w:pos="10083"/>
        </w:tabs>
        <w:bidi/>
        <w:spacing w:after="0" w:line="240" w:lineRule="auto"/>
        <w:ind w:left="0" w:right="0" w:firstLine="0"/>
        <w:jc w:val="left"/>
        <w:rPr>
          <w:rFonts w:ascii="Arabic Typesetting" w:hAnsi="Arabic Typesetting" w:cs="Arabic Typesetting" w:hint="cs"/>
          <w:b/>
          <w:sz w:val="24"/>
          <w:szCs w:val="24"/>
          <w:u w:color="000000"/>
        </w:rPr>
      </w:pPr>
      <w:hyperlink r:id="rId8" w:history="1">
        <w:r w:rsidRPr="00C46B80">
          <w:rPr>
            <w:rStyle w:val="Hyperlink"/>
            <w:rFonts w:ascii="Arabic Typesetting" w:hAnsi="Arabic Typesetting" w:cs="Arabic Typesetting" w:hint="cs"/>
            <w:bCs/>
            <w:sz w:val="24"/>
            <w:szCs w:val="24"/>
          </w:rPr>
          <w:t>Ruba_Qewar@yahoo.com</w:t>
        </w:r>
      </w:hyperlink>
      <w:r w:rsidRPr="00C46B80">
        <w:rPr>
          <w:rFonts w:ascii="Arabic Typesetting" w:hAnsi="Arabic Typesetting" w:cs="Arabic Typesetting" w:hint="cs"/>
          <w:b/>
          <w:sz w:val="24"/>
          <w:szCs w:val="24"/>
          <w:u w:color="000000"/>
        </w:rPr>
        <w:t xml:space="preserve"> </w:t>
      </w:r>
      <w:r w:rsidRPr="00C46B80">
        <w:rPr>
          <w:rFonts w:ascii="Arabic Typesetting" w:hAnsi="Arabic Typesetting" w:cs="Arabic Typesetting" w:hint="cs"/>
          <w:b/>
          <w:sz w:val="24"/>
          <w:szCs w:val="24"/>
          <w:u w:color="000000"/>
          <w:rtl/>
        </w:rPr>
        <w:t xml:space="preserve">  </w:t>
      </w:r>
      <w:r w:rsidR="00C02231" w:rsidRPr="00C46B80">
        <w:rPr>
          <w:rFonts w:ascii="Segoe UI Emoji" w:hAnsi="Segoe UI Emoji" w:cs="Segoe UI Emoji" w:hint="cs"/>
          <w:b/>
          <w:sz w:val="24"/>
          <w:szCs w:val="24"/>
          <w:u w:color="000000"/>
          <w:rtl/>
        </w:rPr>
        <w:t>📧</w:t>
      </w:r>
      <w:r w:rsidR="00C02231" w:rsidRPr="00C46B80">
        <w:rPr>
          <w:rFonts w:ascii="Arabic Typesetting" w:hAnsi="Arabic Typesetting" w:cs="Arabic Typesetting" w:hint="cs"/>
          <w:b/>
          <w:sz w:val="24"/>
          <w:szCs w:val="24"/>
          <w:u w:color="000000"/>
          <w:rtl/>
        </w:rPr>
        <w:t xml:space="preserve">         </w:t>
      </w:r>
      <w:r w:rsidR="00C46B80">
        <w:rPr>
          <w:rFonts w:ascii="Arabic Typesetting" w:hAnsi="Arabic Typesetting" w:cs="Arabic Typesetting"/>
          <w:b/>
          <w:sz w:val="24"/>
          <w:szCs w:val="24"/>
          <w:u w:color="000000"/>
        </w:rPr>
        <w:t xml:space="preserve">                                                             </w:t>
      </w:r>
      <w:r w:rsidR="00C02231" w:rsidRPr="00C46B80">
        <w:rPr>
          <w:rFonts w:ascii="Arabic Typesetting" w:hAnsi="Arabic Typesetting" w:cs="Arabic Typesetting" w:hint="cs"/>
          <w:b/>
          <w:sz w:val="24"/>
          <w:szCs w:val="24"/>
          <w:u w:color="000000"/>
          <w:rtl/>
        </w:rPr>
        <w:t xml:space="preserve">      </w:t>
      </w:r>
      <w:hyperlink r:id="rId9" w:history="1">
        <w:r w:rsidR="00C46B80" w:rsidRPr="00C46B80">
          <w:rPr>
            <w:rStyle w:val="Hyperlink"/>
            <w:rFonts w:ascii="Arabic Typesetting" w:hAnsi="Arabic Typesetting" w:cs="Arabic Typesetting" w:hint="cs"/>
            <w:bCs/>
            <w:sz w:val="24"/>
            <w:szCs w:val="24"/>
          </w:rPr>
          <w:t>www.RubaQewar.com</w:t>
        </w:r>
        <w:r w:rsidR="00C46B80" w:rsidRPr="00C46B80">
          <w:rPr>
            <w:rStyle w:val="Hyperlink"/>
            <w:rFonts w:ascii="Arabic Typesetting" w:hAnsi="Arabic Typesetting" w:cs="Arabic Typesetting" w:hint="cs"/>
            <w:sz w:val="24"/>
            <w:szCs w:val="24"/>
          </w:rPr>
          <w:t>/</w:t>
        </w:r>
        <w:r w:rsidR="00C46B80" w:rsidRPr="00C46B80">
          <w:rPr>
            <w:rStyle w:val="Hyperlink"/>
            <w:rFonts w:ascii="Arabic Typesetting" w:hAnsi="Arabic Typesetting" w:cs="Arabic Typesetting" w:hint="cs"/>
            <w:sz w:val="24"/>
            <w:szCs w:val="24"/>
          </w:rPr>
          <w:t>graphics_projects_arabic.html</w:t>
        </w:r>
      </w:hyperlink>
      <w:r w:rsidR="00C46B80" w:rsidRPr="00C46B80">
        <w:rPr>
          <w:rFonts w:ascii="Arabic Typesetting" w:hAnsi="Arabic Typesetting" w:cs="Arabic Typesetting" w:hint="cs"/>
        </w:rPr>
        <w:t xml:space="preserve"> </w:t>
      </w:r>
      <w:r w:rsidRPr="00C46B80">
        <w:rPr>
          <w:rFonts w:ascii="Arabic Typesetting" w:hAnsi="Arabic Typesetting" w:cs="Arabic Typesetting" w:hint="cs"/>
          <w:b/>
          <w:sz w:val="24"/>
          <w:szCs w:val="24"/>
          <w:u w:color="000000"/>
        </w:rPr>
        <w:t xml:space="preserve"> </w:t>
      </w:r>
      <w:r w:rsidR="00C02231" w:rsidRPr="00C46B80">
        <w:rPr>
          <w:rFonts w:ascii="Segoe UI Emoji" w:hAnsi="Segoe UI Emoji" w:cs="Segoe UI Emoji" w:hint="cs"/>
          <w:b/>
          <w:sz w:val="24"/>
          <w:szCs w:val="24"/>
          <w:u w:color="000000"/>
          <w:rtl/>
        </w:rPr>
        <w:t>🌐</w:t>
      </w:r>
    </w:p>
    <w:p w14:paraId="749107F6" w14:textId="54A8863D" w:rsidR="003C3728" w:rsidRDefault="00D60D49" w:rsidP="00C33BAB">
      <w:pPr>
        <w:bidi/>
        <w:spacing w:after="0" w:line="240" w:lineRule="auto"/>
        <w:rPr>
          <w:rFonts w:ascii="Segoe UI Emoji" w:hAnsi="Segoe UI Emoji" w:cs="Segoe UI Emoji"/>
          <w:sz w:val="18"/>
          <w:szCs w:val="18"/>
        </w:rPr>
      </w:pPr>
      <w:r w:rsidRPr="001E7AC2">
        <w:rPr>
          <w:rFonts w:ascii="Arabic Typesetting" w:hAnsi="Arabic Typesetting" w:cs="Arabic Typesetting"/>
          <w:b/>
          <w:color w:val="7030A0"/>
          <w:sz w:val="28"/>
          <w:szCs w:val="28"/>
          <w:u w:color="000000"/>
          <w:rtl/>
        </w:rPr>
        <w:t>دالاس</w:t>
      </w:r>
      <w:r w:rsidRPr="001E7AC2">
        <w:rPr>
          <w:rFonts w:ascii="Arabic Typesetting" w:hAnsi="Arabic Typesetting" w:cs="Arabic Typesetting"/>
          <w:b/>
          <w:color w:val="7030A0"/>
          <w:sz w:val="28"/>
          <w:szCs w:val="28"/>
          <w:u w:color="000000"/>
        </w:rPr>
        <w:t>/</w:t>
      </w:r>
      <w:r w:rsidRPr="001E7AC2">
        <w:rPr>
          <w:rFonts w:ascii="Arabic Typesetting" w:hAnsi="Arabic Typesetting" w:cs="Arabic Typesetting"/>
          <w:b/>
          <w:color w:val="7030A0"/>
          <w:sz w:val="28"/>
          <w:szCs w:val="28"/>
          <w:u w:color="000000"/>
          <w:rtl/>
        </w:rPr>
        <w:t>فورت ورث، تكساس، الولايات المتحدة الأمريكية</w:t>
      </w:r>
      <w:r w:rsidRPr="001E7AC2">
        <w:rPr>
          <w:rFonts w:ascii="Arabic Typesetting" w:hAnsi="Arabic Typesetting" w:cs="Arabic Typesetting"/>
          <w:b/>
          <w:sz w:val="28"/>
          <w:szCs w:val="28"/>
          <w:u w:color="000000"/>
          <w:rtl/>
        </w:rPr>
        <w:t xml:space="preserve">      </w:t>
      </w:r>
      <w:r w:rsidR="00C02231">
        <w:rPr>
          <w:rFonts w:ascii="Arabic Typesetting" w:hAnsi="Arabic Typesetting" w:cs="Arabic Typesetting" w:hint="cs"/>
          <w:b/>
          <w:sz w:val="28"/>
          <w:szCs w:val="28"/>
          <w:u w:color="000000"/>
          <w:rtl/>
        </w:rPr>
        <w:t xml:space="preserve">    </w:t>
      </w:r>
      <w:r w:rsidRPr="001E7AC2">
        <w:rPr>
          <w:rFonts w:ascii="Arabic Typesetting" w:hAnsi="Arabic Typesetting" w:cs="Arabic Typesetting"/>
          <w:b/>
          <w:sz w:val="28"/>
          <w:szCs w:val="28"/>
          <w:u w:color="000000"/>
          <w:rtl/>
        </w:rPr>
        <w:t xml:space="preserve">  </w:t>
      </w:r>
      <w:r w:rsidRPr="001E7AC2">
        <w:rPr>
          <w:rFonts w:ascii="Arabic Typesetting" w:hAnsi="Arabic Typesetting" w:cs="Arabic Typesetting"/>
          <w:bCs/>
          <w:sz w:val="28"/>
          <w:szCs w:val="28"/>
          <w:u w:color="000000"/>
        </w:rPr>
        <w:t>+1 972-207-1911</w:t>
      </w:r>
      <w:r w:rsidRPr="001E7AC2">
        <w:rPr>
          <w:rFonts w:ascii="Arabic Typesetting" w:hAnsi="Arabic Typesetting" w:cs="Arabic Typesetting"/>
          <w:b/>
          <w:sz w:val="28"/>
          <w:szCs w:val="28"/>
          <w:u w:color="000000"/>
        </w:rPr>
        <w:t xml:space="preserve"> </w:t>
      </w:r>
      <w:r w:rsidR="00C02231" w:rsidRPr="00C02231">
        <w:rPr>
          <w:rFonts w:ascii="Segoe UI Emoji" w:hAnsi="Segoe UI Emoji" w:cs="Segoe UI Emoji" w:hint="cs"/>
          <w:b/>
          <w:sz w:val="18"/>
          <w:szCs w:val="18"/>
          <w:u w:color="000000"/>
          <w:rtl/>
        </w:rPr>
        <w:t>📞</w:t>
      </w:r>
      <w:r w:rsidRPr="001E7AC2">
        <w:rPr>
          <w:rFonts w:ascii="Arabic Typesetting" w:hAnsi="Arabic Typesetting" w:cs="Arabic Typesetting"/>
          <w:b/>
          <w:sz w:val="28"/>
          <w:szCs w:val="28"/>
          <w:u w:color="000000"/>
          <w:rtl/>
        </w:rPr>
        <w:t xml:space="preserve">  </w:t>
      </w:r>
      <w:r w:rsidRPr="001E7AC2">
        <w:rPr>
          <w:rFonts w:ascii="Arabic Typesetting" w:hAnsi="Arabic Typesetting" w:cs="Arabic Typesetting"/>
          <w:b/>
          <w:sz w:val="28"/>
          <w:szCs w:val="28"/>
          <w:u w:color="000000"/>
        </w:rPr>
        <w:t xml:space="preserve">      </w:t>
      </w:r>
      <w:r w:rsidR="00C02231">
        <w:rPr>
          <w:rFonts w:ascii="Arabic Typesetting" w:hAnsi="Arabic Typesetting" w:cs="Arabic Typesetting" w:hint="cs"/>
          <w:b/>
          <w:sz w:val="28"/>
          <w:szCs w:val="28"/>
          <w:u w:color="000000"/>
          <w:rtl/>
        </w:rPr>
        <w:t xml:space="preserve">      </w:t>
      </w:r>
      <w:r w:rsidRPr="001E7AC2">
        <w:rPr>
          <w:rFonts w:ascii="Arabic Typesetting" w:hAnsi="Arabic Typesetting" w:cs="Arabic Typesetting"/>
          <w:b/>
          <w:sz w:val="28"/>
          <w:szCs w:val="28"/>
          <w:u w:color="000000"/>
        </w:rPr>
        <w:t xml:space="preserve">    </w:t>
      </w:r>
      <w:r w:rsidRPr="001E7AC2">
        <w:rPr>
          <w:rFonts w:ascii="Arabic Typesetting" w:hAnsi="Arabic Typesetting" w:cs="Arabic Typesetting"/>
          <w:b/>
          <w:sz w:val="28"/>
          <w:szCs w:val="28"/>
          <w:u w:color="000000"/>
          <w:rtl/>
        </w:rPr>
        <w:t xml:space="preserve"> </w:t>
      </w:r>
      <w:hyperlink r:id="rId10" w:history="1">
        <w:r w:rsidR="00C33BAB" w:rsidRPr="00AA4786">
          <w:rPr>
            <w:rStyle w:val="Hyperlink"/>
            <w:rFonts w:ascii="Arabic Typesetting" w:hAnsi="Arabic Typesetting" w:cs="Arabic Typesetting"/>
            <w:bCs/>
            <w:sz w:val="28"/>
            <w:szCs w:val="28"/>
          </w:rPr>
          <w:t>https://youtu.be/IcKAGVMBc5Q</w:t>
        </w:r>
        <w:r w:rsidR="00C33BAB" w:rsidRPr="00AA4786">
          <w:rPr>
            <w:rStyle w:val="Hyperlink"/>
          </w:rPr>
          <w:t xml:space="preserve"> </w:t>
        </w:r>
        <w:r w:rsidR="00C33BAB" w:rsidRPr="00AA4786">
          <w:rPr>
            <w:rStyle w:val="Hyperlink"/>
            <w:rFonts w:ascii="Segoe UI Emoji" w:hAnsi="Segoe UI Emoji" w:cs="Segoe UI Emoji"/>
            <w:sz w:val="18"/>
            <w:szCs w:val="18"/>
            <w:rtl/>
          </w:rPr>
          <w:t>🎬</w:t>
        </w:r>
      </w:hyperlink>
    </w:p>
    <w:p w14:paraId="58DF2467" w14:textId="06E28DE0" w:rsidR="00C33BAB" w:rsidRDefault="00C33BAB" w:rsidP="00C33BAB">
      <w:pPr>
        <w:bidi/>
        <w:spacing w:after="0" w:line="240" w:lineRule="auto"/>
        <w:jc w:val="center"/>
        <w:rPr>
          <w:rFonts w:ascii="Arabic Typesetting" w:hAnsi="Arabic Typesetting" w:cs="Arabic Typesetting"/>
          <w:sz w:val="22"/>
          <w:szCs w:val="24"/>
        </w:rPr>
      </w:pPr>
      <w:r w:rsidRPr="00C33BAB">
        <w:rPr>
          <w:rFonts w:ascii="Arabic Typesetting" w:hAnsi="Arabic Typesetting" w:cs="Arabic Typesetting"/>
          <w:sz w:val="22"/>
          <w:szCs w:val="24"/>
          <w:rtl/>
        </w:rPr>
        <w:t>مواطنة أمريكية | مؤهلة للحصول على التصريح الأمني للحكومة الأمريكية | خبرة سابقة في دعم برامج وزارة الدفاع الأمريكية</w:t>
      </w:r>
    </w:p>
    <w:p w14:paraId="660E970C" w14:textId="1781836F" w:rsidR="00C33BAB" w:rsidRPr="00315A82" w:rsidRDefault="00C33BAB" w:rsidP="00C33BAB">
      <w:pPr>
        <w:pStyle w:val="Heading1"/>
        <w:bidi/>
        <w:spacing w:line="240" w:lineRule="auto"/>
        <w:ind w:left="734" w:right="716"/>
        <w:rPr>
          <w:rFonts w:ascii="Arabic Typesetting" w:hAnsi="Arabic Typesetting" w:cs="Arabic Typesetting"/>
          <w:sz w:val="48"/>
          <w:szCs w:val="40"/>
          <w:u w:val="none" w:color="000000"/>
        </w:rPr>
      </w:pPr>
      <w:r w:rsidRPr="00C33BAB">
        <w:rPr>
          <w:rFonts w:ascii="Arabic Typesetting" w:hAnsi="Arabic Typesetting" w:cs="Arabic Typesetting"/>
          <w:sz w:val="48"/>
          <w:szCs w:val="40"/>
          <w:rtl/>
        </w:rPr>
        <w:t>الملخص المهني</w:t>
      </w:r>
    </w:p>
    <w:p w14:paraId="423C0522" w14:textId="106DBE1A" w:rsidR="00E053A4" w:rsidRPr="00E053A4" w:rsidRDefault="00E053A4" w:rsidP="006B2944">
      <w:pPr>
        <w:bidi/>
        <w:spacing w:after="0" w:line="240" w:lineRule="auto"/>
        <w:ind w:left="0" w:right="0" w:firstLine="0"/>
        <w:jc w:val="center"/>
        <w:rPr>
          <w:rFonts w:ascii="Arabic Typesetting" w:hAnsi="Arabic Typesetting" w:cs="Arabic Typesetting"/>
          <w:b/>
          <w:color w:val="auto"/>
          <w:sz w:val="28"/>
          <w:szCs w:val="28"/>
        </w:rPr>
      </w:pPr>
      <w:r w:rsidRPr="00E053A4">
        <w:rPr>
          <w:rFonts w:ascii="Arabic Typesetting" w:hAnsi="Arabic Typesetting" w:cs="Arabic Typesetting"/>
          <w:b/>
          <w:color w:val="auto"/>
          <w:sz w:val="28"/>
          <w:szCs w:val="28"/>
          <w:rtl/>
        </w:rPr>
        <w:t>مصممة وسائط متعددة أولى تتمتع بخبرة تزيد عن 15 عامًا في تصميم الجرافيك، وتطوير المواقع الإلكترونية، وبناء الهوية البصرية، وإدارة الحملات التسويقية، وإنتاج الوسائط التعليمية، وإخراج وإنتاج الفيديوهات للمؤسسات الحكومية، والمنظمات غير الربحية، والمؤسسات التعليمية، والشركات التجارية</w:t>
      </w:r>
      <w:r w:rsidRPr="00E053A4">
        <w:rPr>
          <w:rFonts w:ascii="Arabic Typesetting" w:hAnsi="Arabic Typesetting" w:cs="Arabic Typesetting"/>
          <w:b/>
          <w:color w:val="auto"/>
          <w:sz w:val="28"/>
          <w:szCs w:val="28"/>
        </w:rPr>
        <w:t>.</w:t>
      </w:r>
    </w:p>
    <w:p w14:paraId="0BEC529B" w14:textId="139DCE82" w:rsidR="00C33BAB" w:rsidRDefault="00E053A4" w:rsidP="006B2944">
      <w:pPr>
        <w:bidi/>
        <w:spacing w:after="0" w:line="240" w:lineRule="auto"/>
        <w:ind w:left="0" w:right="0" w:firstLine="0"/>
        <w:jc w:val="center"/>
        <w:rPr>
          <w:rFonts w:ascii="Arabic Typesetting" w:hAnsi="Arabic Typesetting" w:cs="Arabic Typesetting"/>
          <w:b/>
          <w:color w:val="auto"/>
          <w:sz w:val="28"/>
          <w:szCs w:val="28"/>
        </w:rPr>
      </w:pPr>
      <w:r w:rsidRPr="00E053A4">
        <w:rPr>
          <w:rFonts w:ascii="Arabic Typesetting" w:hAnsi="Arabic Typesetting" w:cs="Arabic Typesetting"/>
          <w:b/>
          <w:color w:val="auto"/>
          <w:sz w:val="28"/>
          <w:szCs w:val="28"/>
          <w:rtl/>
        </w:rPr>
        <w:t xml:space="preserve">تمتلك خبرة واسعة في استخدام </w:t>
      </w:r>
      <w:r w:rsidRPr="00E053A4">
        <w:rPr>
          <w:rFonts w:ascii="Arabic Typesetting" w:hAnsi="Arabic Typesetting" w:cs="Arabic Typesetting"/>
          <w:bCs/>
          <w:color w:val="auto"/>
          <w:sz w:val="28"/>
          <w:szCs w:val="28"/>
        </w:rPr>
        <w:t>Adobe Creative Cloud</w:t>
      </w:r>
      <w:r w:rsidRPr="00E053A4">
        <w:rPr>
          <w:rFonts w:ascii="Arabic Typesetting" w:hAnsi="Arabic Typesetting" w:cs="Arabic Typesetting"/>
          <w:b/>
          <w:color w:val="auto"/>
          <w:sz w:val="28"/>
          <w:szCs w:val="28"/>
          <w:rtl/>
        </w:rPr>
        <w:t>، و</w:t>
      </w:r>
      <w:r w:rsidRPr="00E053A4">
        <w:rPr>
          <w:rFonts w:ascii="Arabic Typesetting" w:hAnsi="Arabic Typesetting" w:cs="Arabic Typesetting"/>
          <w:bCs/>
          <w:color w:val="auto"/>
          <w:sz w:val="28"/>
          <w:szCs w:val="28"/>
        </w:rPr>
        <w:t>Figma</w:t>
      </w:r>
      <w:r w:rsidRPr="00E053A4">
        <w:rPr>
          <w:rFonts w:ascii="Arabic Typesetting" w:hAnsi="Arabic Typesetting" w:cs="Arabic Typesetting"/>
          <w:b/>
          <w:color w:val="auto"/>
          <w:sz w:val="28"/>
          <w:szCs w:val="28"/>
          <w:rtl/>
        </w:rPr>
        <w:t>، و</w:t>
      </w:r>
      <w:r w:rsidRPr="00E053A4">
        <w:rPr>
          <w:rFonts w:ascii="Arabic Typesetting" w:hAnsi="Arabic Typesetting" w:cs="Arabic Typesetting"/>
          <w:bCs/>
          <w:color w:val="auto"/>
          <w:sz w:val="28"/>
          <w:szCs w:val="28"/>
        </w:rPr>
        <w:t>HTML/CSS</w:t>
      </w:r>
      <w:r w:rsidRPr="00E053A4">
        <w:rPr>
          <w:rFonts w:ascii="Arabic Typesetting" w:hAnsi="Arabic Typesetting" w:cs="Arabic Typesetting"/>
          <w:b/>
          <w:color w:val="auto"/>
          <w:sz w:val="28"/>
          <w:szCs w:val="28"/>
          <w:rtl/>
        </w:rPr>
        <w:t>، و</w:t>
      </w:r>
      <w:r w:rsidRPr="00E053A4">
        <w:rPr>
          <w:rFonts w:ascii="Arabic Typesetting" w:hAnsi="Arabic Typesetting" w:cs="Arabic Typesetting"/>
          <w:bCs/>
          <w:color w:val="auto"/>
          <w:sz w:val="28"/>
          <w:szCs w:val="28"/>
        </w:rPr>
        <w:t>WordPress</w:t>
      </w:r>
      <w:r w:rsidRPr="00E053A4">
        <w:rPr>
          <w:rFonts w:ascii="Arabic Typesetting" w:hAnsi="Arabic Typesetting" w:cs="Arabic Typesetting"/>
          <w:b/>
          <w:color w:val="auto"/>
          <w:sz w:val="28"/>
          <w:szCs w:val="28"/>
          <w:rtl/>
        </w:rPr>
        <w:t>، إضافة إلى التصوير الفوتوغرافي، وتصوير الفيديو، وإنتاج الوسائط المتعددة المدعومة بالذكاء الاصطناعي.</w:t>
      </w:r>
    </w:p>
    <w:p w14:paraId="66E707C0" w14:textId="15727911" w:rsidR="00511D30" w:rsidRPr="00315A82" w:rsidRDefault="00C40F07" w:rsidP="00C33BAB">
      <w:pPr>
        <w:pStyle w:val="Heading1"/>
        <w:bidi/>
        <w:spacing w:line="240" w:lineRule="auto"/>
        <w:ind w:left="734" w:right="716"/>
        <w:rPr>
          <w:rFonts w:ascii="Arabic Typesetting" w:hAnsi="Arabic Typesetting" w:cs="Arabic Typesetting"/>
          <w:sz w:val="48"/>
          <w:szCs w:val="40"/>
          <w:u w:val="none" w:color="000000"/>
        </w:rPr>
      </w:pPr>
      <w:r w:rsidRPr="00C40F07">
        <w:rPr>
          <w:rFonts w:ascii="Arabic Typesetting" w:hAnsi="Arabic Typesetting" w:cs="Arabic Typesetting"/>
          <w:sz w:val="48"/>
          <w:szCs w:val="40"/>
          <w:rtl/>
        </w:rPr>
        <w:t>الخبرة المهنية</w:t>
      </w:r>
    </w:p>
    <w:p w14:paraId="65DCBDE3" w14:textId="41A0FC7E" w:rsidR="00315A82" w:rsidRPr="001E7AC2" w:rsidRDefault="00C40F07" w:rsidP="00C33BAB">
      <w:pPr>
        <w:bidi/>
        <w:spacing w:after="0" w:line="240" w:lineRule="auto"/>
        <w:ind w:left="0" w:right="0" w:firstLine="0"/>
        <w:jc w:val="left"/>
        <w:rPr>
          <w:rFonts w:ascii="Arabic Typesetting" w:hAnsi="Arabic Typesetting" w:cs="Arabic Typesetting"/>
          <w:b/>
          <w:color w:val="auto"/>
          <w:sz w:val="32"/>
          <w:szCs w:val="32"/>
          <w:rtl/>
        </w:rPr>
      </w:pPr>
      <w:bookmarkStart w:id="0" w:name="_Hlk181354362"/>
      <w:bookmarkStart w:id="1" w:name="_Hlk178712746"/>
      <w:r w:rsidRPr="00C40F07">
        <w:rPr>
          <w:rFonts w:ascii="Arabic Typesetting" w:hAnsi="Arabic Typesetting" w:cs="Arabic Typesetting"/>
          <w:bCs/>
          <w:color w:val="7030A0"/>
          <w:sz w:val="36"/>
          <w:szCs w:val="36"/>
          <w:rtl/>
        </w:rPr>
        <w:t>مطورة أولى للوسائط المتعددة ثلاثية الأبعاد وفنانة تقنية أولى</w:t>
      </w:r>
      <w:r w:rsidR="00315A82" w:rsidRPr="001E7AC2">
        <w:rPr>
          <w:rFonts w:ascii="Arabic Typesetting" w:hAnsi="Arabic Typesetting" w:cs="Arabic Typesetting"/>
          <w:bCs/>
          <w:color w:val="7030A0"/>
          <w:sz w:val="36"/>
          <w:szCs w:val="36"/>
          <w:rtl/>
        </w:rPr>
        <w:t xml:space="preserve"> </w:t>
      </w:r>
      <w:r w:rsidR="00315A82" w:rsidRPr="001E7AC2">
        <w:rPr>
          <w:rFonts w:ascii="Arabic Typesetting" w:hAnsi="Arabic Typesetting" w:cs="Arabic Typesetting"/>
          <w:b/>
          <w:color w:val="auto"/>
          <w:sz w:val="32"/>
          <w:szCs w:val="32"/>
          <w:rtl/>
        </w:rPr>
        <w:t>...</w:t>
      </w:r>
      <w:r w:rsidR="00315A82">
        <w:rPr>
          <w:rFonts w:ascii="Arabic Typesetting" w:hAnsi="Arabic Typesetting" w:cs="Arabic Typesetting" w:hint="cs"/>
          <w:b/>
          <w:color w:val="auto"/>
          <w:sz w:val="32"/>
          <w:szCs w:val="32"/>
          <w:rtl/>
        </w:rPr>
        <w:t>...................</w:t>
      </w:r>
      <w:r w:rsidR="00315A82" w:rsidRPr="001E7AC2">
        <w:rPr>
          <w:rFonts w:ascii="Arabic Typesetting" w:hAnsi="Arabic Typesetting" w:cs="Arabic Typesetting"/>
          <w:b/>
          <w:color w:val="auto"/>
          <w:sz w:val="32"/>
          <w:szCs w:val="32"/>
          <w:rtl/>
        </w:rPr>
        <w:t xml:space="preserve"> </w:t>
      </w:r>
      <w:r w:rsidR="00315A82">
        <w:rPr>
          <w:rFonts w:ascii="Arabic Typesetting" w:hAnsi="Arabic Typesetting" w:cs="Arabic Typesetting" w:hint="cs"/>
          <w:b/>
          <w:color w:val="auto"/>
          <w:sz w:val="32"/>
          <w:szCs w:val="32"/>
          <w:rtl/>
        </w:rPr>
        <w:t>أكتوبر / تشرين الأول</w:t>
      </w:r>
      <w:r w:rsidR="00315A82" w:rsidRPr="001E7AC2">
        <w:rPr>
          <w:rFonts w:ascii="Arabic Typesetting" w:hAnsi="Arabic Typesetting" w:cs="Arabic Typesetting"/>
          <w:b/>
          <w:color w:val="auto"/>
          <w:sz w:val="32"/>
          <w:szCs w:val="32"/>
          <w:rtl/>
        </w:rPr>
        <w:t xml:space="preserve"> 2024 م – </w:t>
      </w:r>
      <w:r w:rsidR="00260D3E">
        <w:rPr>
          <w:rFonts w:hint="cs"/>
          <w:rtl/>
        </w:rPr>
        <w:t>يونيو / حزيران 2026 م</w:t>
      </w:r>
    </w:p>
    <w:p w14:paraId="606D91F1" w14:textId="77777777" w:rsidR="00315A82" w:rsidRPr="001E7AC2" w:rsidRDefault="00315A82" w:rsidP="00C33BAB">
      <w:pPr>
        <w:pStyle w:val="Achievement"/>
        <w:bidi/>
        <w:spacing w:after="0" w:line="240" w:lineRule="auto"/>
        <w:ind w:left="273" w:hanging="270"/>
        <w:rPr>
          <w:rFonts w:ascii="Arabic Typesetting" w:hAnsi="Arabic Typesetting" w:cs="Arabic Typesetting"/>
          <w:sz w:val="24"/>
          <w:szCs w:val="24"/>
        </w:rPr>
      </w:pPr>
      <w:hyperlink r:id="rId11" w:history="1">
        <w:r w:rsidRPr="00023B00">
          <w:rPr>
            <w:rStyle w:val="Hyperlink"/>
            <w:rFonts w:ascii="Arabic Typesetting" w:hAnsi="Arabic Typesetting" w:cs="Arabic Typesetting" w:hint="cs"/>
            <w:bCs/>
            <w:sz w:val="32"/>
            <w:szCs w:val="32"/>
            <w:rtl/>
          </w:rPr>
          <w:t>العتيق / ألوتيك</w:t>
        </w:r>
      </w:hyperlink>
      <w:r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Pr>
        <w:t xml:space="preserve">                         </w:t>
      </w:r>
      <w:r w:rsidRPr="001E7AC2">
        <w:rPr>
          <w:rFonts w:ascii="Arabic Typesetting" w:hAnsi="Arabic Typesetting" w:cs="Arabic Typesetting"/>
          <w:sz w:val="24"/>
          <w:szCs w:val="24"/>
          <w:rtl/>
        </w:rPr>
        <w:t xml:space="preserve">             </w:t>
      </w:r>
      <w:r>
        <w:rPr>
          <w:rFonts w:ascii="Arabic Typesetting" w:hAnsi="Arabic Typesetting" w:cs="Arabic Typesetting"/>
          <w:sz w:val="24"/>
          <w:szCs w:val="24"/>
          <w:rtl/>
        </w:rPr>
        <w:tab/>
      </w:r>
      <w:r w:rsidRPr="001E7AC2">
        <w:rPr>
          <w:rFonts w:ascii="Arabic Typesetting" w:hAnsi="Arabic Typesetting" w:cs="Arabic Typesetting"/>
          <w:sz w:val="24"/>
          <w:szCs w:val="24"/>
          <w:rtl/>
        </w:rPr>
        <w:t xml:space="preserve">   </w:t>
      </w:r>
      <w:r>
        <w:rPr>
          <w:rFonts w:ascii="Arabic Typesetting" w:hAnsi="Arabic Typesetting" w:cs="Arabic Typesetting" w:hint="cs"/>
          <w:sz w:val="24"/>
          <w:szCs w:val="24"/>
          <w:rtl/>
        </w:rPr>
        <w:t xml:space="preserve">         </w:t>
      </w:r>
      <w:r w:rsidRPr="00023B00">
        <w:rPr>
          <w:rFonts w:ascii="Arabic Typesetting" w:hAnsi="Arabic Typesetting" w:cs="Arabic Typesetting"/>
          <w:sz w:val="24"/>
          <w:szCs w:val="24"/>
          <w:rtl/>
        </w:rPr>
        <w:t>أنكوريج، ألاسكا</w:t>
      </w:r>
      <w:r w:rsidRPr="001E7AC2">
        <w:rPr>
          <w:rFonts w:ascii="Arabic Typesetting" w:hAnsi="Arabic Typesetting" w:cs="Arabic Typesetting"/>
          <w:sz w:val="24"/>
          <w:szCs w:val="24"/>
          <w:rtl/>
        </w:rPr>
        <w:t>، الولايات المتحدة الأمريكية (العمل عن طريق البعد الإلكتروني)</w:t>
      </w:r>
    </w:p>
    <w:bookmarkEnd w:id="0"/>
    <w:p w14:paraId="74A7F0D4"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تصميم وتطوير وصيانة أصول الوسائط المتعددة عالية الجودة، والرسومات التفاعلية، والرسوم المتحركة، والمحتوى التعليمي لدعم البرامج التدريبية الممولة من الحكومة الفيدرالية.</w:t>
      </w:r>
    </w:p>
    <w:p w14:paraId="69CEF883"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إنتاج تجارب تعليمية رقمية تفاعلية تجمع بين الرسومات ثلاثية الأبعاد، والوسائط المتعددة، وتصميم واجهات المستخدم، والمحتوى التعليمي بهدف تحسين تجربة المتعلم.</w:t>
      </w:r>
    </w:p>
    <w:p w14:paraId="4420B166"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إنشاء الرسومات التوضيحية، والأيقونات، والعناصر البصرية، ومكونات الوسائط المتعددة المستخدمة في منصات التعلم الإلكتروني والمقررات التفاعلية.</w:t>
      </w:r>
    </w:p>
    <w:p w14:paraId="354280E7"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التعاون مع مصممي المناهج التعليمية، ومطوري البرمجيات، ومصممي الجرافيك، وخبراء المحتوى خلال جميع مراحل دورة إنتاج الوسائط المتعددة.</w:t>
      </w:r>
    </w:p>
    <w:p w14:paraId="5357F881"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تصميم واجهات مستخدم حديثة وسهلة الاستخدام باستخدام </w:t>
      </w:r>
      <w:r w:rsidRPr="00DC63B0">
        <w:rPr>
          <w:rFonts w:ascii="Arabic Typesetting" w:hAnsi="Arabic Typesetting" w:cs="Arabic Typesetting"/>
          <w:sz w:val="28"/>
          <w:szCs w:val="28"/>
        </w:rPr>
        <w:t>Figma</w:t>
      </w:r>
      <w:r w:rsidRPr="00DC63B0">
        <w:rPr>
          <w:rFonts w:ascii="Arabic Typesetting" w:hAnsi="Arabic Typesetting" w:cs="Arabic Typesetting"/>
          <w:sz w:val="28"/>
          <w:szCs w:val="28"/>
          <w:rtl/>
        </w:rPr>
        <w:t xml:space="preserve"> مع الالتزام بمعايير سهولة الوصول والاتساق والجاذبية البصرية.</w:t>
      </w:r>
    </w:p>
    <w:p w14:paraId="70E55DDA"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تطوير محتوى تعليمي متعدد اللغات، بما في ذلك مراجعة الترجمات العربية وضمان جودة الترجمة وتطبيق دعم اتجاه الكتابة من اليمين إلى اليسار (</w:t>
      </w:r>
      <w:r w:rsidRPr="00DC63B0">
        <w:rPr>
          <w:rFonts w:ascii="Arabic Typesetting" w:hAnsi="Arabic Typesetting" w:cs="Arabic Typesetting"/>
          <w:sz w:val="28"/>
          <w:szCs w:val="28"/>
        </w:rPr>
        <w:t>RTL</w:t>
      </w:r>
      <w:r w:rsidRPr="00DC63B0">
        <w:rPr>
          <w:rFonts w:ascii="Arabic Typesetting" w:hAnsi="Arabic Typesetting" w:cs="Arabic Typesetting"/>
          <w:sz w:val="28"/>
          <w:szCs w:val="28"/>
          <w:rtl/>
        </w:rPr>
        <w:t>).</w:t>
      </w:r>
    </w:p>
    <w:p w14:paraId="2A4E711A"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إدارة أصول الوسائط المتعددة، والوثائق، وإصدارات الملفات، وضمان الالتزام بحقوق الملكية الفكرية عبر مشاريع متعددة في الوقت نفسه.</w:t>
      </w:r>
    </w:p>
    <w:p w14:paraId="1E55C47F"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تطبيق منهجيات </w:t>
      </w:r>
      <w:r w:rsidRPr="00DC63B0">
        <w:rPr>
          <w:rFonts w:ascii="Arabic Typesetting" w:hAnsi="Arabic Typesetting" w:cs="Arabic Typesetting"/>
          <w:sz w:val="28"/>
          <w:szCs w:val="28"/>
        </w:rPr>
        <w:t>Agile</w:t>
      </w:r>
      <w:r w:rsidRPr="00DC63B0">
        <w:rPr>
          <w:rFonts w:ascii="Arabic Typesetting" w:hAnsi="Arabic Typesetting" w:cs="Arabic Typesetting"/>
          <w:sz w:val="28"/>
          <w:szCs w:val="28"/>
          <w:rtl/>
        </w:rPr>
        <w:t xml:space="preserve"> في تطوير البرمجيات لضمان تسليم المنتجات في الوقت المحدد مع المحافظة على أعلى معايير الجودة.</w:t>
      </w:r>
    </w:p>
    <w:p w14:paraId="7FDC9CED" w14:textId="5B5FEBA4" w:rsidR="00315A82"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ضمان توافق جميع المنتجات التعليمية مع معايير </w:t>
      </w:r>
      <w:r w:rsidRPr="00DC63B0">
        <w:rPr>
          <w:rFonts w:ascii="Arabic Typesetting" w:hAnsi="Arabic Typesetting" w:cs="Arabic Typesetting"/>
          <w:sz w:val="28"/>
          <w:szCs w:val="28"/>
        </w:rPr>
        <w:t>Section 508</w:t>
      </w:r>
      <w:r w:rsidRPr="00DC63B0">
        <w:rPr>
          <w:rFonts w:ascii="Arabic Typesetting" w:hAnsi="Arabic Typesetting" w:cs="Arabic Typesetting"/>
          <w:sz w:val="28"/>
          <w:szCs w:val="28"/>
          <w:rtl/>
        </w:rPr>
        <w:t xml:space="preserve"> الخاصة بإمكانية الوصول للمحتوى الرقمي.</w:t>
      </w:r>
    </w:p>
    <w:p w14:paraId="360E25B2" w14:textId="77777777" w:rsidR="00E053A4" w:rsidRPr="001E7AC2" w:rsidRDefault="00E053A4" w:rsidP="00E053A4">
      <w:pPr>
        <w:bidi/>
        <w:spacing w:after="0" w:line="240" w:lineRule="auto"/>
        <w:ind w:left="0" w:right="0" w:firstLine="0"/>
        <w:jc w:val="left"/>
        <w:rPr>
          <w:rFonts w:ascii="Arabic Typesetting" w:hAnsi="Arabic Typesetting" w:cs="Arabic Typesetting"/>
          <w:b/>
          <w:color w:val="auto"/>
          <w:sz w:val="32"/>
          <w:szCs w:val="32"/>
          <w:rtl/>
        </w:rPr>
      </w:pPr>
      <w:r w:rsidRPr="00BC0C03">
        <w:rPr>
          <w:rFonts w:ascii="Arabic Typesetting" w:hAnsi="Arabic Typesetting" w:cs="Arabic Typesetting"/>
          <w:bCs/>
          <w:color w:val="7030A0"/>
          <w:sz w:val="36"/>
          <w:szCs w:val="36"/>
          <w:rtl/>
        </w:rPr>
        <w:t>المالكة | مصممة مواقع إلكترونية | منتجة وسائط متعددة | مصورة فيديو</w:t>
      </w:r>
      <w:r w:rsidRPr="001E7AC2">
        <w:rPr>
          <w:rFonts w:ascii="Arabic Typesetting" w:hAnsi="Arabic Typesetting" w:cs="Arabic Typesetting"/>
          <w:bCs/>
          <w:color w:val="7030A0"/>
          <w:sz w:val="36"/>
          <w:szCs w:val="36"/>
          <w:rtl/>
        </w:rPr>
        <w:t xml:space="preserve"> </w:t>
      </w:r>
      <w:r w:rsidRPr="001E7AC2">
        <w:rPr>
          <w:rFonts w:ascii="Arabic Typesetting" w:hAnsi="Arabic Typesetting" w:cs="Arabic Typesetting"/>
          <w:b/>
          <w:color w:val="auto"/>
          <w:sz w:val="32"/>
          <w:szCs w:val="32"/>
          <w:rtl/>
        </w:rPr>
        <w:t xml:space="preserve"> ديسمبر/ كانون الأول 2014 م – ديسمبر / كانون الأول 2018 م</w:t>
      </w:r>
    </w:p>
    <w:p w14:paraId="57C8E392" w14:textId="77777777" w:rsidR="00E053A4" w:rsidRPr="001E7AC2" w:rsidRDefault="00E053A4" w:rsidP="00E053A4">
      <w:pPr>
        <w:pStyle w:val="Achievement"/>
        <w:bidi/>
        <w:spacing w:after="0" w:line="240" w:lineRule="auto"/>
        <w:ind w:left="273" w:hanging="270"/>
        <w:rPr>
          <w:rFonts w:ascii="Arabic Typesetting" w:hAnsi="Arabic Typesetting" w:cs="Arabic Typesetting"/>
          <w:sz w:val="24"/>
          <w:szCs w:val="24"/>
        </w:rPr>
      </w:pPr>
      <w:hyperlink r:id="rId12" w:history="1">
        <w:r w:rsidRPr="001E7AC2">
          <w:rPr>
            <w:rStyle w:val="Hyperlink"/>
            <w:rFonts w:ascii="Arabic Typesetting" w:hAnsi="Arabic Typesetting" w:cs="Arabic Typesetting"/>
            <w:bCs/>
            <w:sz w:val="32"/>
            <w:szCs w:val="32"/>
            <w:rtl/>
          </w:rPr>
          <w:t>شركة فور كي ميديا برودكشن</w:t>
        </w:r>
        <w:r w:rsidRPr="001E7AC2">
          <w:rPr>
            <w:rStyle w:val="Hyperlink"/>
            <w:rFonts w:ascii="Arabic Typesetting" w:hAnsi="Arabic Typesetting" w:cs="Arabic Typesetting"/>
            <w:sz w:val="24"/>
            <w:szCs w:val="24"/>
            <w:rtl/>
          </w:rPr>
          <w:t xml:space="preserve">  </w:t>
        </w:r>
        <w:r w:rsidRPr="001E7AC2">
          <w:rPr>
            <w:rStyle w:val="Hyperlink"/>
            <w:rFonts w:ascii="Arabic Typesetting" w:hAnsi="Arabic Typesetting" w:cs="Arabic Typesetting"/>
            <w:sz w:val="24"/>
            <w:szCs w:val="24"/>
            <w:u w:val="none"/>
            <w:rtl/>
          </w:rPr>
          <w:t xml:space="preserve">                                                      </w:t>
        </w:r>
      </w:hyperlink>
      <w:r w:rsidRPr="001E7AC2">
        <w:rPr>
          <w:rFonts w:ascii="Arabic Typesetting" w:hAnsi="Arabic Typesetting" w:cs="Arabic Typesetting"/>
          <w:sz w:val="24"/>
          <w:szCs w:val="24"/>
          <w:rtl/>
        </w:rPr>
        <w:t xml:space="preserve"> </w:t>
      </w:r>
      <w:r>
        <w:rPr>
          <w:rFonts w:ascii="Arabic Typesetting" w:hAnsi="Arabic Typesetting" w:cs="Arabic Typesetting" w:hint="cs"/>
          <w:sz w:val="24"/>
          <w:szCs w:val="24"/>
          <w:rtl/>
        </w:rPr>
        <w:t xml:space="preserve"> </w:t>
      </w:r>
      <w:r w:rsidRPr="001E7AC2">
        <w:rPr>
          <w:rFonts w:ascii="Arabic Typesetting" w:hAnsi="Arabic Typesetting" w:cs="Arabic Typesetting"/>
          <w:sz w:val="24"/>
          <w:szCs w:val="24"/>
          <w:rtl/>
        </w:rPr>
        <w:tab/>
      </w:r>
      <w:r w:rsidRPr="001E7AC2">
        <w:rPr>
          <w:rFonts w:ascii="Arabic Typesetting" w:hAnsi="Arabic Typesetting" w:cs="Arabic Typesetting"/>
          <w:sz w:val="24"/>
          <w:szCs w:val="24"/>
          <w:rtl/>
        </w:rPr>
        <w:tab/>
        <w:t xml:space="preserve">              </w:t>
      </w:r>
      <w:r>
        <w:rPr>
          <w:rFonts w:ascii="Arabic Typesetting" w:hAnsi="Arabic Typesetting" w:cs="Arabic Typesetting" w:hint="cs"/>
          <w:sz w:val="24"/>
          <w:szCs w:val="24"/>
          <w:rtl/>
        </w:rPr>
        <w:t xml:space="preserve">           </w:t>
      </w:r>
      <w:r w:rsidRPr="001E7AC2">
        <w:rPr>
          <w:rFonts w:ascii="Arabic Typesetting" w:hAnsi="Arabic Typesetting" w:cs="Arabic Typesetting"/>
          <w:sz w:val="24"/>
          <w:szCs w:val="24"/>
          <w:rtl/>
        </w:rPr>
        <w:t>دالاس، تكساس، الولايات المتحدة الأمريكية (العمل في موقع العمل)</w:t>
      </w:r>
    </w:p>
    <w:p w14:paraId="2E24D19F"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تأسيس وإدارة شركة متخصصة في إنتاج الوسائط المتعددة، قدمت خدمات إبداعية للشركات، والمنظمات غير الربحية، والمؤسسات التعليمية، والمجتمعات المحلية. </w:t>
      </w:r>
    </w:p>
    <w:p w14:paraId="558A7EA7"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إنتاج الفيديوهات الترويجية، والأفلام الوثائقية، والمقابلات، والإعلانات التجارية، وتغطية الفعاليات، ومحتوى وسائل التواصل الاجتماعي بدءًا من مرحلة الفكرة وحتى المونتاج النهائي. </w:t>
      </w:r>
    </w:p>
    <w:p w14:paraId="3D29A7DB"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تصميم الهويات البصرية المتكاملة، بما في ذلك الشعارات، والكتيبات، والمنشورات، وبطاقات الأعمال، واللافتات، والإعلانات، والمواد الدعائية. </w:t>
      </w:r>
    </w:p>
    <w:p w14:paraId="02195893"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تطوير مواقع إلكترونية متجاوبة باستخدام </w:t>
      </w:r>
      <w:r w:rsidRPr="00DC63B0">
        <w:rPr>
          <w:rFonts w:ascii="Arabic Typesetting" w:hAnsi="Arabic Typesetting" w:cs="Arabic Typesetting"/>
          <w:sz w:val="28"/>
          <w:szCs w:val="28"/>
        </w:rPr>
        <w:t>HTML5</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CSS3</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PHP</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JavaScript</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WordPress</w:t>
      </w:r>
      <w:r w:rsidRPr="00DC63B0">
        <w:rPr>
          <w:rFonts w:ascii="Arabic Typesetting" w:hAnsi="Arabic Typesetting" w:cs="Arabic Typesetting"/>
          <w:sz w:val="28"/>
          <w:szCs w:val="28"/>
          <w:rtl/>
        </w:rPr>
        <w:t xml:space="preserve"> وأنظمة إدارة المحتوى. </w:t>
      </w:r>
    </w:p>
    <w:p w14:paraId="2167B4FA"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إنشاء هويات بصرية وحملات تسويقية عززت الحضور الرقمي للعملاء وساهمت في رفع مستوى علاماتهم التجارية. </w:t>
      </w:r>
    </w:p>
    <w:p w14:paraId="2296AFCB"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إدارة جلسات التصوير الفوتوغرافي وتصوير الفيديو للمؤتمرات، والفعاليات المجتمعية، والمقابلات، والحملات الترويجية. </w:t>
      </w:r>
    </w:p>
    <w:p w14:paraId="09E2C87B"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تحرير وإنتاج الفيديوهات الاحترافية باستخدام </w:t>
      </w:r>
      <w:r w:rsidRPr="00DC63B0">
        <w:rPr>
          <w:rFonts w:ascii="Arabic Typesetting" w:hAnsi="Arabic Typesetting" w:cs="Arabic Typesetting"/>
          <w:sz w:val="28"/>
          <w:szCs w:val="28"/>
        </w:rPr>
        <w:t>Adobe Premiere Pro</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After Effects</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Adobe Audition</w:t>
      </w:r>
      <w:r w:rsidRPr="00DC63B0">
        <w:rPr>
          <w:rFonts w:ascii="Arabic Typesetting" w:hAnsi="Arabic Typesetting" w:cs="Arabic Typesetting"/>
          <w:sz w:val="28"/>
          <w:szCs w:val="28"/>
          <w:rtl/>
        </w:rPr>
        <w:t xml:space="preserve">. </w:t>
      </w:r>
    </w:p>
    <w:p w14:paraId="5C31BFF8"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تطبيق استراتيجيات تحسين محركات البحث (</w:t>
      </w:r>
      <w:r w:rsidRPr="00DC63B0">
        <w:rPr>
          <w:rFonts w:ascii="Arabic Typesetting" w:hAnsi="Arabic Typesetting" w:cs="Arabic Typesetting"/>
          <w:sz w:val="28"/>
          <w:szCs w:val="28"/>
        </w:rPr>
        <w:t>SEO</w:t>
      </w:r>
      <w:r w:rsidRPr="00DC63B0">
        <w:rPr>
          <w:rFonts w:ascii="Arabic Typesetting" w:hAnsi="Arabic Typesetting" w:cs="Arabic Typesetting"/>
          <w:sz w:val="28"/>
          <w:szCs w:val="28"/>
          <w:rtl/>
        </w:rPr>
        <w:t xml:space="preserve">) والتسويق الرقمي لزيادة ظهور المواقع الإلكترونية وتعزيز التفاعل الجماهيري. </w:t>
      </w:r>
    </w:p>
    <w:p w14:paraId="06015AC3" w14:textId="458BA912"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إدارة علاقات العملاء، والجداول الزمنية للمشاريع، والميزانيات، وتسليم المشاريع النهائية مع المحافظة على أعلى مستويات رضا العملاء. </w:t>
      </w:r>
    </w:p>
    <w:p w14:paraId="56C205F3" w14:textId="051499A9" w:rsidR="00C40F07" w:rsidRPr="001E7AC2" w:rsidRDefault="00C40F07" w:rsidP="00C40F07">
      <w:pPr>
        <w:bidi/>
        <w:spacing w:after="0" w:line="240" w:lineRule="auto"/>
        <w:ind w:left="0" w:right="0" w:firstLine="0"/>
        <w:jc w:val="left"/>
        <w:rPr>
          <w:rFonts w:ascii="Arabic Typesetting" w:hAnsi="Arabic Typesetting" w:cs="Arabic Typesetting"/>
          <w:b/>
          <w:color w:val="auto"/>
          <w:sz w:val="32"/>
          <w:szCs w:val="32"/>
          <w:rtl/>
        </w:rPr>
      </w:pPr>
      <w:r w:rsidRPr="00C40F07">
        <w:rPr>
          <w:rFonts w:ascii="Arabic Typesetting" w:hAnsi="Arabic Typesetting" w:cs="Arabic Typesetting"/>
          <w:bCs/>
          <w:color w:val="7030A0"/>
          <w:sz w:val="36"/>
          <w:szCs w:val="36"/>
          <w:rtl/>
        </w:rPr>
        <w:t xml:space="preserve">فنانة تقنية ثلاثية الأبعاد </w:t>
      </w:r>
      <w:r w:rsidRPr="00C40F07">
        <w:rPr>
          <w:rFonts w:ascii="Arabic Typesetting" w:hAnsi="Arabic Typesetting" w:cs="Arabic Typesetting"/>
          <w:bCs/>
          <w:color w:val="7030A0"/>
          <w:sz w:val="32"/>
          <w:szCs w:val="32"/>
          <w:rtl/>
        </w:rPr>
        <w:t>(</w:t>
      </w:r>
      <w:r w:rsidRPr="00C40F07">
        <w:rPr>
          <w:rFonts w:ascii="Arabic Typesetting" w:hAnsi="Arabic Typesetting" w:cs="Arabic Typesetting"/>
          <w:bCs/>
          <w:color w:val="7030A0"/>
          <w:sz w:val="32"/>
          <w:szCs w:val="32"/>
        </w:rPr>
        <w:t>3D Technical Artist</w:t>
      </w:r>
      <w:r w:rsidRPr="00C40F07">
        <w:rPr>
          <w:rFonts w:ascii="Arabic Typesetting" w:hAnsi="Arabic Typesetting" w:cs="Arabic Typesetting"/>
          <w:bCs/>
          <w:color w:val="7030A0"/>
          <w:sz w:val="32"/>
          <w:szCs w:val="32"/>
          <w:rtl/>
        </w:rPr>
        <w:t xml:space="preserve">) </w:t>
      </w:r>
      <w:r w:rsidRPr="001E7AC2">
        <w:rPr>
          <w:rFonts w:ascii="Arabic Typesetting" w:hAnsi="Arabic Typesetting" w:cs="Arabic Typesetting"/>
          <w:b/>
          <w:color w:val="auto"/>
          <w:sz w:val="32"/>
          <w:szCs w:val="32"/>
          <w:rtl/>
        </w:rPr>
        <w:t>........</w:t>
      </w:r>
      <w:r>
        <w:rPr>
          <w:rFonts w:ascii="Arabic Typesetting" w:hAnsi="Arabic Typesetting" w:cs="Arabic Typesetting" w:hint="cs"/>
          <w:b/>
          <w:color w:val="auto"/>
          <w:sz w:val="32"/>
          <w:szCs w:val="32"/>
          <w:rtl/>
        </w:rPr>
        <w:t>..................................</w:t>
      </w:r>
      <w:r w:rsidRPr="001E7AC2">
        <w:rPr>
          <w:rFonts w:ascii="Arabic Typesetting" w:hAnsi="Arabic Typesetting" w:cs="Arabic Typesetting"/>
          <w:b/>
          <w:color w:val="auto"/>
          <w:sz w:val="32"/>
          <w:szCs w:val="32"/>
          <w:rtl/>
        </w:rPr>
        <w:t>........ سبتمبر / أيلول 2021 م – سبتمبر / أيلول 2023 م</w:t>
      </w:r>
    </w:p>
    <w:p w14:paraId="6C6B14F7" w14:textId="77777777" w:rsidR="00C40F07" w:rsidRPr="001E7AC2" w:rsidRDefault="00C40F07" w:rsidP="00C40F07">
      <w:pPr>
        <w:pStyle w:val="Achievement"/>
        <w:bidi/>
        <w:spacing w:after="0" w:line="240" w:lineRule="auto"/>
        <w:ind w:left="273" w:hanging="270"/>
        <w:rPr>
          <w:rFonts w:ascii="Arabic Typesetting" w:hAnsi="Arabic Typesetting" w:cs="Arabic Typesetting"/>
          <w:sz w:val="24"/>
          <w:szCs w:val="24"/>
        </w:rPr>
      </w:pPr>
      <w:hyperlink r:id="rId13" w:history="1">
        <w:r w:rsidRPr="001E7AC2">
          <w:rPr>
            <w:rStyle w:val="Hyperlink"/>
            <w:rFonts w:ascii="Arabic Typesetting" w:hAnsi="Arabic Typesetting" w:cs="Arabic Typesetting"/>
            <w:bCs/>
            <w:sz w:val="32"/>
            <w:szCs w:val="32"/>
            <w:rtl/>
          </w:rPr>
          <w:t>وزارة الدفاع الأمريكية</w:t>
        </w:r>
      </w:hyperlink>
      <w:r w:rsidRPr="001E7AC2">
        <w:rPr>
          <w:rFonts w:ascii="Arabic Typesetting" w:hAnsi="Arabic Typesetting" w:cs="Arabic Typesetting"/>
          <w:bCs/>
          <w:sz w:val="24"/>
          <w:szCs w:val="24"/>
          <w:rtl/>
        </w:rPr>
        <w:t xml:space="preserve"> </w:t>
      </w:r>
      <w:r w:rsidRPr="001E7AC2">
        <w:rPr>
          <w:rFonts w:ascii="Arabic Typesetting" w:hAnsi="Arabic Typesetting" w:cs="Arabic Typesetting"/>
          <w:sz w:val="24"/>
          <w:szCs w:val="24"/>
          <w:rtl/>
        </w:rPr>
        <w:t xml:space="preserve">عقد من خلال </w:t>
      </w:r>
      <w:hyperlink r:id="rId14" w:history="1">
        <w:r w:rsidRPr="001E7AC2">
          <w:rPr>
            <w:rStyle w:val="Hyperlink"/>
            <w:rFonts w:ascii="Arabic Typesetting" w:hAnsi="Arabic Typesetting" w:cs="Arabic Typesetting"/>
            <w:sz w:val="24"/>
            <w:szCs w:val="24"/>
            <w:rtl/>
          </w:rPr>
          <w:t>شركة</w:t>
        </w:r>
      </w:hyperlink>
      <w:r w:rsidRPr="001E7AC2">
        <w:rPr>
          <w:rFonts w:ascii="Arabic Typesetting" w:hAnsi="Arabic Typesetting" w:cs="Arabic Typesetting"/>
          <w:sz w:val="24"/>
          <w:szCs w:val="24"/>
          <w:rtl/>
        </w:rPr>
        <w:t xml:space="preserve"> </w:t>
      </w:r>
      <w:hyperlink r:id="rId15" w:history="1">
        <w:r w:rsidRPr="001E7AC2">
          <w:rPr>
            <w:rStyle w:val="Hyperlink"/>
            <w:rFonts w:ascii="Arabic Typesetting" w:hAnsi="Arabic Typesetting" w:cs="Arabic Typesetting"/>
            <w:b/>
            <w:sz w:val="32"/>
            <w:szCs w:val="32"/>
            <w:rtl/>
          </w:rPr>
          <w:t>كودبلاس</w:t>
        </w:r>
      </w:hyperlink>
      <w:r w:rsidRPr="001E7AC2">
        <w:rPr>
          <w:rFonts w:ascii="Arabic Typesetting" w:hAnsi="Arabic Typesetting" w:cs="Arabic Typesetting"/>
          <w:sz w:val="24"/>
          <w:szCs w:val="24"/>
          <w:rtl/>
        </w:rPr>
        <w:t xml:space="preserve">                                                                 قاعدة جريج آدامز، فرجينيا، الولايات المتحدة الأمريكية (العمل في موقع العمل وخارجه)</w:t>
      </w:r>
    </w:p>
    <w:p w14:paraId="45BF1069"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إنتاج محتوى وسائط متعددة لدعم برامج التعليم والتدريب المؤسسية التابعة للجيش الأمريكي. </w:t>
      </w:r>
    </w:p>
    <w:p w14:paraId="4DE55F50"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تصميم الرسومات التعليمية، والهوية البصرية، والرسوم المعلوماتية (</w:t>
      </w:r>
      <w:r w:rsidRPr="00DC63B0">
        <w:rPr>
          <w:rFonts w:ascii="Arabic Typesetting" w:hAnsi="Arabic Typesetting" w:cs="Arabic Typesetting"/>
          <w:sz w:val="28"/>
          <w:szCs w:val="28"/>
        </w:rPr>
        <w:t>Infographics</w:t>
      </w:r>
      <w:r w:rsidRPr="00DC63B0">
        <w:rPr>
          <w:rFonts w:ascii="Arabic Typesetting" w:hAnsi="Arabic Typesetting" w:cs="Arabic Typesetting"/>
          <w:sz w:val="28"/>
          <w:szCs w:val="28"/>
          <w:rtl/>
        </w:rPr>
        <w:t xml:space="preserve">)، ومواد الاتصال الرقمي المستخدمة في العروض التنفيذية والفعاليات الرسمية. </w:t>
      </w:r>
    </w:p>
    <w:p w14:paraId="738671BA"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إنتاج فيديوهات تعليمية متحركة عالية الجودة ومواد تعليم إلكتروني تفاعلية لأكاديمية </w:t>
      </w:r>
      <w:r w:rsidRPr="00DC63B0">
        <w:rPr>
          <w:rFonts w:ascii="Arabic Typesetting" w:hAnsi="Arabic Typesetting" w:cs="Arabic Typesetting"/>
          <w:sz w:val="28"/>
          <w:szCs w:val="28"/>
        </w:rPr>
        <w:t>CASCOM</w:t>
      </w:r>
      <w:r w:rsidRPr="00DC63B0">
        <w:rPr>
          <w:rFonts w:ascii="Arabic Typesetting" w:hAnsi="Arabic Typesetting" w:cs="Arabic Typesetting"/>
          <w:sz w:val="28"/>
          <w:szCs w:val="28"/>
          <w:rtl/>
        </w:rPr>
        <w:t xml:space="preserve"> التابعة للجيش الأمريكي. </w:t>
      </w:r>
    </w:p>
    <w:p w14:paraId="07C5DB78"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lastRenderedPageBreak/>
        <w:t xml:space="preserve">تصميم محتوى بصري لدعم محاكاة التدريب العسكري، وبيئات الواقع الافتراضي، ومنصات التعلم الإلكتروني. </w:t>
      </w:r>
    </w:p>
    <w:p w14:paraId="4C81377A"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التعاون مع مصممي المناهج التعليمية، ومطوري البرمجيات، والمهندسين، وخبراء المحتوى العسكري لإنتاج مواد تعليمية تفاعلية. </w:t>
      </w:r>
    </w:p>
    <w:p w14:paraId="143A1598"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تصميم واجهات المستخدم للتطبيقات التدريبية التفاعلية. </w:t>
      </w:r>
    </w:p>
    <w:p w14:paraId="135B2CA2"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تدريب أعضاء الفريق على استخدام </w:t>
      </w:r>
      <w:r w:rsidRPr="00DC63B0">
        <w:rPr>
          <w:rFonts w:ascii="Arabic Typesetting" w:hAnsi="Arabic Typesetting" w:cs="Arabic Typesetting"/>
          <w:sz w:val="28"/>
          <w:szCs w:val="28"/>
        </w:rPr>
        <w:t>Adobe Creative Suite</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Substance Painter</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Substance Designer</w:t>
      </w:r>
      <w:r w:rsidRPr="00DC63B0">
        <w:rPr>
          <w:rFonts w:ascii="Arabic Typesetting" w:hAnsi="Arabic Typesetting" w:cs="Arabic Typesetting"/>
          <w:sz w:val="28"/>
          <w:szCs w:val="28"/>
          <w:rtl/>
        </w:rPr>
        <w:t xml:space="preserve"> و</w:t>
      </w:r>
      <w:r w:rsidRPr="00DC63B0">
        <w:rPr>
          <w:rFonts w:ascii="Arabic Typesetting" w:hAnsi="Arabic Typesetting" w:cs="Arabic Typesetting"/>
          <w:sz w:val="28"/>
          <w:szCs w:val="28"/>
        </w:rPr>
        <w:t>Articulate Storyline 360</w:t>
      </w:r>
      <w:r w:rsidRPr="00DC63B0">
        <w:rPr>
          <w:rFonts w:ascii="Arabic Typesetting" w:hAnsi="Arabic Typesetting" w:cs="Arabic Typesetting"/>
          <w:sz w:val="28"/>
          <w:szCs w:val="28"/>
          <w:rtl/>
        </w:rPr>
        <w:t xml:space="preserve">. </w:t>
      </w:r>
    </w:p>
    <w:p w14:paraId="42CD465D" w14:textId="1E65188D" w:rsidR="00C40F07"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الحفاظ على الاتساق البصري عبر مشاريع الوسائط المتعددة المختلفة مع الالتزام بأعلى معايير الجودة الحكومية. </w:t>
      </w:r>
    </w:p>
    <w:p w14:paraId="25AA125E" w14:textId="5A98F0F1" w:rsidR="00BC0C03" w:rsidRPr="001E7AC2" w:rsidRDefault="00E053A4" w:rsidP="00BC0C03">
      <w:pPr>
        <w:bidi/>
        <w:spacing w:after="0" w:line="240" w:lineRule="auto"/>
        <w:ind w:left="0" w:right="0" w:firstLine="0"/>
        <w:jc w:val="left"/>
        <w:rPr>
          <w:rFonts w:ascii="Arabic Typesetting" w:hAnsi="Arabic Typesetting" w:cs="Arabic Typesetting"/>
          <w:b/>
          <w:color w:val="auto"/>
          <w:sz w:val="32"/>
          <w:szCs w:val="32"/>
          <w:rtl/>
        </w:rPr>
      </w:pPr>
      <w:r w:rsidRPr="00E053A4">
        <w:rPr>
          <w:rFonts w:ascii="Arabic Typesetting" w:hAnsi="Arabic Typesetting" w:cs="Arabic Typesetting"/>
          <w:bCs/>
          <w:color w:val="7030A0"/>
          <w:sz w:val="36"/>
          <w:szCs w:val="36"/>
          <w:rtl/>
        </w:rPr>
        <w:t>أخصائية جودة الصور الرقمية</w:t>
      </w:r>
      <w:r w:rsidR="00BC0C03" w:rsidRPr="00BC0C03">
        <w:rPr>
          <w:rFonts w:ascii="Arabic Typesetting" w:hAnsi="Arabic Typesetting" w:cs="Arabic Typesetting"/>
          <w:bCs/>
          <w:color w:val="7030A0"/>
          <w:sz w:val="36"/>
          <w:szCs w:val="36"/>
          <w:rtl/>
        </w:rPr>
        <w:t xml:space="preserve"> (تدريب الذكاء الاصطناعي)</w:t>
      </w:r>
      <w:r w:rsidR="00BC0C03" w:rsidRPr="001E7AC2">
        <w:rPr>
          <w:rFonts w:ascii="Arabic Typesetting" w:hAnsi="Arabic Typesetting" w:cs="Arabic Typesetting"/>
          <w:bCs/>
          <w:color w:val="7030A0"/>
          <w:sz w:val="36"/>
          <w:szCs w:val="36"/>
          <w:rtl/>
        </w:rPr>
        <w:t xml:space="preserve"> </w:t>
      </w:r>
      <w:r w:rsidR="00BC0C03" w:rsidRPr="001E7AC2">
        <w:rPr>
          <w:rFonts w:ascii="Arabic Typesetting" w:hAnsi="Arabic Typesetting" w:cs="Arabic Typesetting"/>
          <w:b/>
          <w:color w:val="auto"/>
          <w:sz w:val="32"/>
          <w:szCs w:val="32"/>
          <w:rtl/>
        </w:rPr>
        <w:t>...</w:t>
      </w:r>
      <w:r w:rsidR="00BC0C03">
        <w:rPr>
          <w:rFonts w:ascii="Arabic Typesetting" w:hAnsi="Arabic Typesetting" w:cs="Arabic Typesetting" w:hint="cs"/>
          <w:b/>
          <w:color w:val="auto"/>
          <w:sz w:val="32"/>
          <w:szCs w:val="32"/>
          <w:rtl/>
        </w:rPr>
        <w:t>...................</w:t>
      </w:r>
      <w:r w:rsidR="00BC0C03" w:rsidRPr="001E7AC2">
        <w:rPr>
          <w:rFonts w:ascii="Arabic Typesetting" w:hAnsi="Arabic Typesetting" w:cs="Arabic Typesetting"/>
          <w:b/>
          <w:color w:val="auto"/>
          <w:sz w:val="32"/>
          <w:szCs w:val="32"/>
          <w:rtl/>
        </w:rPr>
        <w:t xml:space="preserve">.. يناير / كانون الثاني 2024 م – </w:t>
      </w:r>
      <w:r w:rsidR="00BC0C03">
        <w:rPr>
          <w:rFonts w:ascii="Arabic Typesetting" w:hAnsi="Arabic Typesetting" w:cs="Arabic Typesetting" w:hint="cs"/>
          <w:b/>
          <w:color w:val="auto"/>
          <w:sz w:val="32"/>
          <w:szCs w:val="32"/>
          <w:rtl/>
        </w:rPr>
        <w:t>أكتوبر / تشرين الأول</w:t>
      </w:r>
      <w:r w:rsidR="00BC0C03" w:rsidRPr="001E7AC2">
        <w:rPr>
          <w:rFonts w:ascii="Arabic Typesetting" w:hAnsi="Arabic Typesetting" w:cs="Arabic Typesetting"/>
          <w:b/>
          <w:color w:val="auto"/>
          <w:sz w:val="32"/>
          <w:szCs w:val="32"/>
          <w:rtl/>
        </w:rPr>
        <w:t xml:space="preserve"> 2024 م</w:t>
      </w:r>
    </w:p>
    <w:p w14:paraId="088F5859" w14:textId="77777777" w:rsidR="00BC0C03" w:rsidRPr="001E7AC2" w:rsidRDefault="00BC0C03" w:rsidP="00BC0C03">
      <w:pPr>
        <w:pStyle w:val="Achievement"/>
        <w:bidi/>
        <w:spacing w:after="0" w:line="240" w:lineRule="auto"/>
        <w:ind w:left="273" w:hanging="270"/>
        <w:rPr>
          <w:rFonts w:ascii="Arabic Typesetting" w:hAnsi="Arabic Typesetting" w:cs="Arabic Typesetting"/>
          <w:sz w:val="24"/>
          <w:szCs w:val="24"/>
        </w:rPr>
      </w:pPr>
      <w:hyperlink r:id="rId16" w:history="1">
        <w:r w:rsidRPr="001E7AC2">
          <w:rPr>
            <w:rStyle w:val="Hyperlink"/>
            <w:rFonts w:ascii="Arabic Typesetting" w:hAnsi="Arabic Typesetting" w:cs="Arabic Typesetting"/>
            <w:bCs/>
            <w:sz w:val="32"/>
            <w:szCs w:val="32"/>
            <w:rtl/>
          </w:rPr>
          <w:t>شركة آبل</w:t>
        </w:r>
      </w:hyperlink>
      <w:r w:rsidRPr="001E7AC2">
        <w:rPr>
          <w:rFonts w:ascii="Arabic Typesetting" w:hAnsi="Arabic Typesetting" w:cs="Arabic Typesetting"/>
          <w:bCs/>
          <w:sz w:val="24"/>
          <w:szCs w:val="24"/>
          <w:rtl/>
        </w:rPr>
        <w:t xml:space="preserve"> </w:t>
      </w:r>
      <w:r w:rsidRPr="001E7AC2">
        <w:rPr>
          <w:rFonts w:ascii="Arabic Typesetting" w:hAnsi="Arabic Typesetting" w:cs="Arabic Typesetting"/>
          <w:sz w:val="24"/>
          <w:szCs w:val="24"/>
          <w:rtl/>
        </w:rPr>
        <w:t xml:space="preserve">عقد من خلال </w:t>
      </w:r>
      <w:hyperlink r:id="rId17" w:history="1">
        <w:r w:rsidRPr="001E7AC2">
          <w:rPr>
            <w:rStyle w:val="Hyperlink"/>
            <w:rFonts w:ascii="Arabic Typesetting" w:hAnsi="Arabic Typesetting" w:cs="Arabic Typesetting"/>
            <w:b/>
            <w:sz w:val="32"/>
            <w:szCs w:val="32"/>
            <w:rtl/>
          </w:rPr>
          <w:t>مايندلانس</w:t>
        </w:r>
      </w:hyperlink>
      <w:r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Pr>
        <w:t xml:space="preserve">                         </w:t>
      </w:r>
      <w:r w:rsidRPr="001E7AC2">
        <w:rPr>
          <w:rFonts w:ascii="Arabic Typesetting" w:hAnsi="Arabic Typesetting" w:cs="Arabic Typesetting"/>
          <w:sz w:val="24"/>
          <w:szCs w:val="24"/>
          <w:rtl/>
        </w:rPr>
        <w:t xml:space="preserve">                سني فيل، كاليفورنيا، الولايات المتحدة الأمريكية (العمل عن طريق البعد الإلكتروني)</w:t>
      </w:r>
    </w:p>
    <w:p w14:paraId="1F7057FA"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مراجعة وتقييم وتحسين مجموعات ضخمة من الصور الرقمية المستخدمة في تدريب أنظمة الذكاء الاصطناعي والرؤية الحاسوبية. </w:t>
      </w:r>
    </w:p>
    <w:p w14:paraId="33EBDA21"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تنفيذ عمليات دقيقة لضمان جودة الصور المُولَّدة بالذكاء الاصطناعي، مع التأكد من دقتها واتساقها ومطابقتها لمعايير المشروع. </w:t>
      </w:r>
    </w:p>
    <w:p w14:paraId="7A1BE253"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المساهمة في تحسين نماذج التعلم الآلي من خلال تصنيف الصور، والتحقق من صحتها، وإضافة البيانات الوصفية اللازمة. </w:t>
      </w:r>
    </w:p>
    <w:p w14:paraId="1AC68F27"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التعاون مع فرق عمل موزعة جغرافيًا لتحسين سير العمل وزيادة جودة المخرجات. </w:t>
      </w:r>
    </w:p>
    <w:p w14:paraId="5360573C" w14:textId="79F7C151" w:rsidR="00BC0C03"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العمل في بيئة تطوير تعتمد على السرية العالية وسرعة الإنجاز مع المحافظة على أعلى مستويات الجودة. </w:t>
      </w:r>
    </w:p>
    <w:p w14:paraId="66840211" w14:textId="4F07A2DB" w:rsidR="00071CD9" w:rsidRPr="001E7AC2" w:rsidRDefault="00E053A4" w:rsidP="00BC0C03">
      <w:pPr>
        <w:bidi/>
        <w:spacing w:after="0" w:line="240" w:lineRule="auto"/>
        <w:ind w:left="0" w:right="0" w:firstLine="0"/>
        <w:jc w:val="left"/>
        <w:rPr>
          <w:rFonts w:ascii="Arabic Typesetting" w:hAnsi="Arabic Typesetting" w:cs="Arabic Typesetting"/>
          <w:b/>
          <w:color w:val="auto"/>
          <w:sz w:val="32"/>
          <w:szCs w:val="32"/>
          <w:rtl/>
        </w:rPr>
      </w:pPr>
      <w:r w:rsidRPr="00E053A4">
        <w:rPr>
          <w:rFonts w:ascii="Arabic Typesetting" w:hAnsi="Arabic Typesetting" w:cs="Arabic Typesetting"/>
          <w:bCs/>
          <w:color w:val="404040" w:themeColor="text1" w:themeTint="BF"/>
          <w:sz w:val="36"/>
          <w:szCs w:val="36"/>
          <w:rtl/>
        </w:rPr>
        <w:t>المؤسسة والمديرة الإبداعية</w:t>
      </w:r>
      <w:r w:rsidR="00071CD9" w:rsidRPr="001E7AC2">
        <w:rPr>
          <w:rFonts w:ascii="Arabic Typesetting" w:hAnsi="Arabic Typesetting" w:cs="Arabic Typesetting"/>
          <w:b/>
          <w:color w:val="auto"/>
          <w:sz w:val="32"/>
          <w:szCs w:val="32"/>
          <w:rtl/>
        </w:rPr>
        <w:t>.........................</w:t>
      </w:r>
      <w:r w:rsidR="003C3728">
        <w:rPr>
          <w:rFonts w:ascii="Arabic Typesetting" w:hAnsi="Arabic Typesetting" w:cs="Arabic Typesetting" w:hint="cs"/>
          <w:b/>
          <w:color w:val="auto"/>
          <w:sz w:val="32"/>
          <w:szCs w:val="32"/>
          <w:rtl/>
        </w:rPr>
        <w:t>................</w:t>
      </w:r>
      <w:r>
        <w:rPr>
          <w:rFonts w:ascii="Arabic Typesetting" w:hAnsi="Arabic Typesetting" w:cs="Arabic Typesetting"/>
          <w:b/>
          <w:color w:val="auto"/>
          <w:sz w:val="32"/>
          <w:szCs w:val="32"/>
        </w:rPr>
        <w:t>...</w:t>
      </w:r>
      <w:r w:rsidR="003C3728">
        <w:rPr>
          <w:rFonts w:ascii="Arabic Typesetting" w:hAnsi="Arabic Typesetting" w:cs="Arabic Typesetting" w:hint="cs"/>
          <w:b/>
          <w:color w:val="auto"/>
          <w:sz w:val="32"/>
          <w:szCs w:val="32"/>
          <w:rtl/>
        </w:rPr>
        <w:t>...................................</w:t>
      </w:r>
      <w:r w:rsidR="00071CD9" w:rsidRPr="001E7AC2">
        <w:rPr>
          <w:rFonts w:ascii="Arabic Typesetting" w:hAnsi="Arabic Typesetting" w:cs="Arabic Typesetting"/>
          <w:b/>
          <w:color w:val="auto"/>
          <w:sz w:val="32"/>
          <w:szCs w:val="32"/>
          <w:rtl/>
        </w:rPr>
        <w:t>................. يونيو / حزيران 2021 م – الوقت الحاضر</w:t>
      </w:r>
    </w:p>
    <w:p w14:paraId="715022A2" w14:textId="38299652" w:rsidR="00071CD9" w:rsidRPr="001E7AC2" w:rsidRDefault="00071CD9" w:rsidP="00C33BAB">
      <w:pPr>
        <w:pStyle w:val="Achievement"/>
        <w:bidi/>
        <w:spacing w:after="0" w:line="240" w:lineRule="auto"/>
        <w:ind w:left="273" w:hanging="270"/>
        <w:rPr>
          <w:rFonts w:ascii="Arabic Typesetting" w:hAnsi="Arabic Typesetting" w:cs="Arabic Typesetting"/>
          <w:sz w:val="24"/>
          <w:szCs w:val="24"/>
        </w:rPr>
      </w:pPr>
      <w:hyperlink r:id="rId18" w:history="1">
        <w:r w:rsidRPr="001E7AC2">
          <w:rPr>
            <w:rStyle w:val="Hyperlink"/>
            <w:rFonts w:ascii="Arabic Typesetting" w:hAnsi="Arabic Typesetting" w:cs="Arabic Typesetting"/>
            <w:bCs/>
            <w:sz w:val="32"/>
            <w:szCs w:val="32"/>
            <w:rtl/>
          </w:rPr>
          <w:t>مؤسسة</w:t>
        </w:r>
        <w:r w:rsidRPr="001E7AC2">
          <w:rPr>
            <w:rStyle w:val="Hyperlink"/>
            <w:rFonts w:ascii="Arabic Typesetting" w:hAnsi="Arabic Typesetting" w:cs="Arabic Typesetting"/>
            <w:bCs/>
            <w:sz w:val="24"/>
            <w:szCs w:val="24"/>
            <w:rtl/>
          </w:rPr>
          <w:t xml:space="preserve"> التنوع الإسلامي الأمريكي</w:t>
        </w:r>
      </w:hyperlink>
      <w:r w:rsidRPr="001E7AC2">
        <w:rPr>
          <w:rFonts w:ascii="Arabic Typesetting" w:hAnsi="Arabic Typesetting" w:cs="Arabic Typesetting"/>
          <w:sz w:val="24"/>
          <w:szCs w:val="24"/>
          <w:rtl/>
        </w:rPr>
        <w:t xml:space="preserve">                                                        </w:t>
      </w:r>
      <w:r w:rsidR="0062276E" w:rsidRPr="001E7AC2">
        <w:rPr>
          <w:rFonts w:ascii="Arabic Typesetting" w:hAnsi="Arabic Typesetting" w:cs="Arabic Typesetting"/>
          <w:sz w:val="24"/>
          <w:szCs w:val="24"/>
          <w:rtl/>
        </w:rPr>
        <w:t xml:space="preserve">                              </w:t>
      </w:r>
      <w:r w:rsidRPr="001E7AC2">
        <w:rPr>
          <w:rFonts w:ascii="Arabic Typesetting" w:hAnsi="Arabic Typesetting" w:cs="Arabic Typesetting"/>
          <w:sz w:val="24"/>
          <w:szCs w:val="24"/>
          <w:rtl/>
        </w:rPr>
        <w:t xml:space="preserve">     دالاس/فورت ورث، تكساس، الولايات المتحدة الأمريكية (العمل في موقع العمل وخارجه)</w:t>
      </w:r>
    </w:p>
    <w:bookmarkEnd w:id="1"/>
    <w:p w14:paraId="3008619B"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تأسيس وإدارة منظمة غير ربحية تُعنى بخدمة اللاجئين والمهاجرين والفئات المحتاجة في شمال ولاية تكساس. </w:t>
      </w:r>
    </w:p>
    <w:p w14:paraId="4C955724"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تصميم وتطوير وصيانة الموقع الإلكتروني للمنظمة، وإدارة حضورها الرقمي ووسائل الاتصال الإلكترونية. </w:t>
      </w:r>
    </w:p>
    <w:p w14:paraId="183CE622"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تصميم الهوية البصرية، والحملات التسويقية، والكتيبات، والمنشورات، والنشرات الإخبارية، واللافتات، ورسومات وسائل التواصل الاجتماعي، والمواد الخاصة بجمع التبرعات. </w:t>
      </w:r>
    </w:p>
    <w:p w14:paraId="735568F6"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إنتاج الفيديوهات التعليمية، وحملات التوعية المجتمعية، والتصوير الفوتوغرافي الترويجي، والعروض التقديمية متعددة الوسائط. </w:t>
      </w:r>
    </w:p>
    <w:p w14:paraId="2EA89191"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إدارة العلامة التجارية للمنظمة، والعلاقات العامة، والتواصل المجتمعي، واستراتيجيات التسويق الرقمي. </w:t>
      </w:r>
    </w:p>
    <w:p w14:paraId="13E5263E" w14:textId="77777777" w:rsidR="00E053A4"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Pr>
      </w:pPr>
      <w:r w:rsidRPr="00DC63B0">
        <w:rPr>
          <w:rFonts w:ascii="Arabic Typesetting" w:hAnsi="Arabic Typesetting" w:cs="Arabic Typesetting"/>
          <w:sz w:val="28"/>
          <w:szCs w:val="28"/>
          <w:rtl/>
        </w:rPr>
        <w:t xml:space="preserve">الإشراف على إنتاج المواد الإعلامية الخاصة بالمؤتمرات، والورش التعليمية، وفعاليات جمع التبرعات، والندوات العامة. </w:t>
      </w:r>
    </w:p>
    <w:p w14:paraId="01A3AE42" w14:textId="61ACBBEF" w:rsidR="00281A2B" w:rsidRPr="00DC63B0" w:rsidRDefault="00E053A4" w:rsidP="00E053A4">
      <w:pPr>
        <w:pStyle w:val="Achievement"/>
        <w:numPr>
          <w:ilvl w:val="1"/>
          <w:numId w:val="1"/>
        </w:numPr>
        <w:pBdr>
          <w:bottom w:val="single" w:sz="4" w:space="1" w:color="auto"/>
        </w:pBdr>
        <w:bidi/>
        <w:spacing w:after="0" w:line="240" w:lineRule="auto"/>
        <w:rPr>
          <w:rFonts w:ascii="Arabic Typesetting" w:hAnsi="Arabic Typesetting" w:cs="Arabic Typesetting"/>
          <w:sz w:val="28"/>
          <w:szCs w:val="28"/>
          <w:rtl/>
        </w:rPr>
      </w:pPr>
      <w:r w:rsidRPr="00DC63B0">
        <w:rPr>
          <w:rFonts w:ascii="Arabic Typesetting" w:hAnsi="Arabic Typesetting" w:cs="Arabic Typesetting"/>
          <w:sz w:val="28"/>
          <w:szCs w:val="28"/>
          <w:rtl/>
        </w:rPr>
        <w:t xml:space="preserve">الإشراف على المتطوعين المسؤولين عن الإنتاج الإعلامي، والتصوير، وإدارة الموقع الإلكتروني، والتسويق، والترويج للفعاليات. </w:t>
      </w:r>
    </w:p>
    <w:p w14:paraId="2AD278E4" w14:textId="77777777" w:rsidR="00074091" w:rsidRPr="001E7AC2" w:rsidRDefault="00074091" w:rsidP="00C33BAB">
      <w:pPr>
        <w:spacing w:after="0" w:line="240" w:lineRule="auto"/>
        <w:ind w:right="0"/>
        <w:jc w:val="left"/>
        <w:rPr>
          <w:rFonts w:ascii="Arabic Typesetting" w:hAnsi="Arabic Typesetting" w:cs="Arabic Typesetting"/>
          <w:color w:val="7030A0"/>
          <w:sz w:val="12"/>
          <w:szCs w:val="12"/>
        </w:rPr>
      </w:pPr>
    </w:p>
    <w:p w14:paraId="0CD133F7" w14:textId="53B7EBDD" w:rsidR="00A82BB1" w:rsidRPr="00315A82" w:rsidRDefault="00927E50" w:rsidP="00C33BAB">
      <w:pPr>
        <w:pStyle w:val="Heading1"/>
        <w:bidi/>
        <w:spacing w:line="240" w:lineRule="auto"/>
        <w:ind w:left="734" w:right="726" w:hanging="14"/>
        <w:rPr>
          <w:rFonts w:ascii="Arabic Typesetting" w:hAnsi="Arabic Typesetting" w:cs="Arabic Typesetting"/>
          <w:sz w:val="48"/>
          <w:szCs w:val="40"/>
        </w:rPr>
      </w:pPr>
      <w:r w:rsidRPr="00315A82">
        <w:rPr>
          <w:rFonts w:ascii="Arabic Typesetting" w:hAnsi="Arabic Typesetting" w:cs="Arabic Typesetting"/>
          <w:sz w:val="48"/>
          <w:szCs w:val="40"/>
          <w:rtl/>
        </w:rPr>
        <w:t>الدراسة والتعلم</w:t>
      </w:r>
    </w:p>
    <w:p w14:paraId="79B7381E" w14:textId="77777777" w:rsidR="00BE51EA" w:rsidRPr="009779D8" w:rsidRDefault="00BE51EA" w:rsidP="00BE51EA">
      <w:pPr>
        <w:bidi/>
        <w:spacing w:after="0" w:line="240" w:lineRule="auto"/>
        <w:ind w:left="3"/>
        <w:rPr>
          <w:rFonts w:ascii="Arabic Typesetting" w:hAnsi="Arabic Typesetting" w:cs="Arabic Typesetting"/>
          <w:rtl/>
        </w:rPr>
      </w:pPr>
      <w:r w:rsidRPr="009779D8">
        <w:rPr>
          <w:rFonts w:ascii="Arabic Typesetting" w:hAnsi="Arabic Typesetting" w:cs="Arabic Typesetting"/>
          <w:b/>
          <w:bCs/>
          <w:color w:val="7030A0"/>
          <w:sz w:val="32"/>
          <w:szCs w:val="32"/>
          <w:rtl/>
        </w:rPr>
        <w:t>ماجستير الفنون الجميلة (</w:t>
      </w:r>
      <w:r w:rsidRPr="009779D8">
        <w:rPr>
          <w:rFonts w:ascii="Arabic Typesetting" w:hAnsi="Arabic Typesetting" w:cs="Arabic Typesetting"/>
          <w:b/>
          <w:bCs/>
          <w:color w:val="7030A0"/>
          <w:sz w:val="32"/>
          <w:szCs w:val="32"/>
        </w:rPr>
        <w:t>MFA</w:t>
      </w:r>
      <w:r w:rsidRPr="009779D8">
        <w:rPr>
          <w:rFonts w:ascii="Arabic Typesetting" w:hAnsi="Arabic Typesetting" w:cs="Arabic Typesetting"/>
          <w:b/>
          <w:bCs/>
          <w:color w:val="7030A0"/>
          <w:sz w:val="32"/>
          <w:szCs w:val="32"/>
          <w:rtl/>
        </w:rPr>
        <w:t xml:space="preserve">): </w:t>
      </w:r>
      <w:r w:rsidRPr="009779D8">
        <w:rPr>
          <w:rFonts w:ascii="Arabic Typesetting" w:hAnsi="Arabic Typesetting" w:cs="Arabic Typesetting"/>
          <w:color w:val="7030A0"/>
          <w:sz w:val="32"/>
          <w:szCs w:val="32"/>
          <w:rtl/>
        </w:rPr>
        <w:t>تطوير الألعاب</w:t>
      </w:r>
      <w:r w:rsidRPr="009779D8">
        <w:rPr>
          <w:rFonts w:ascii="Arabic Typesetting" w:hAnsi="Arabic Typesetting" w:cs="Arabic Typesetting"/>
          <w:color w:val="7030A0"/>
          <w:sz w:val="32"/>
          <w:szCs w:val="32"/>
        </w:rPr>
        <w:t xml:space="preserve"> </w:t>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Pr>
        <w:tab/>
      </w:r>
      <w:r w:rsidRPr="009779D8">
        <w:rPr>
          <w:rFonts w:ascii="Arabic Typesetting" w:hAnsi="Arabic Typesetting" w:cs="Arabic Typesetting"/>
          <w:sz w:val="36"/>
          <w:szCs w:val="36"/>
          <w:rtl/>
        </w:rPr>
        <w:tab/>
        <w:t xml:space="preserve"> </w:t>
      </w:r>
      <w:r w:rsidRPr="009779D8">
        <w:rPr>
          <w:rFonts w:ascii="Arabic Typesetting" w:hAnsi="Arabic Typesetting" w:cs="Arabic Typesetting"/>
          <w:rtl/>
        </w:rPr>
        <w:t>متوقع التخرج: 2028م</w:t>
      </w:r>
    </w:p>
    <w:p w14:paraId="763B2B51" w14:textId="475031B5" w:rsidR="00BE51EA" w:rsidRPr="00BE51EA" w:rsidRDefault="00BE51EA" w:rsidP="00BE51EA">
      <w:pPr>
        <w:pBdr>
          <w:bottom w:val="single" w:sz="4" w:space="1" w:color="auto"/>
        </w:pBdr>
        <w:bidi/>
        <w:spacing w:after="0" w:line="240" w:lineRule="auto"/>
        <w:ind w:left="3"/>
        <w:rPr>
          <w:rFonts w:ascii="Arabic Typesetting" w:hAnsi="Arabic Typesetting" w:cs="Arabic Typesetting"/>
        </w:rPr>
      </w:pPr>
      <w:r w:rsidRPr="00BE51EA">
        <w:rPr>
          <w:rFonts w:ascii="Arabic Typesetting" w:hAnsi="Arabic Typesetting" w:cs="Arabic Typesetting"/>
          <w:sz w:val="28"/>
          <w:szCs w:val="32"/>
          <w:u w:val="single"/>
          <w:rtl/>
        </w:rPr>
        <w:t>جامعة تكساس</w:t>
      </w:r>
      <w:r w:rsidRPr="00BE51EA">
        <w:rPr>
          <w:rFonts w:ascii="Arabic Typesetting" w:hAnsi="Arabic Typesetting" w:cs="Arabic Typesetting"/>
          <w:sz w:val="28"/>
          <w:szCs w:val="32"/>
          <w:rtl/>
        </w:rPr>
        <w:t xml:space="preserve"> في دالاس </w:t>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r>
      <w:r w:rsidRPr="009779D8">
        <w:rPr>
          <w:rFonts w:ascii="Arabic Typesetting" w:hAnsi="Arabic Typesetting" w:cs="Arabic Typesetting"/>
          <w:rtl/>
        </w:rPr>
        <w:tab/>
        <w:t xml:space="preserve">     </w:t>
      </w:r>
      <w:r>
        <w:rPr>
          <w:rFonts w:ascii="Arabic Typesetting" w:hAnsi="Arabic Typesetting" w:cs="Arabic Typesetting"/>
        </w:rPr>
        <w:t xml:space="preserve">                       </w:t>
      </w:r>
      <w:r w:rsidRPr="009779D8">
        <w:rPr>
          <w:rFonts w:ascii="Arabic Typesetting" w:hAnsi="Arabic Typesetting" w:cs="Arabic Typesetting"/>
          <w:rtl/>
        </w:rPr>
        <w:t xml:space="preserve">          ريتشاردسون، تكساس، الولايات المتحدة الأمريكية </w:t>
      </w:r>
    </w:p>
    <w:p w14:paraId="685B178E" w14:textId="0CB0D07E" w:rsidR="00927E50" w:rsidRPr="001E7AC2" w:rsidRDefault="00927E50" w:rsidP="00BE51EA">
      <w:pPr>
        <w:bidi/>
        <w:spacing w:after="0" w:line="240" w:lineRule="auto"/>
        <w:ind w:left="0" w:right="173" w:hanging="14"/>
        <w:rPr>
          <w:rFonts w:ascii="Arabic Typesetting" w:hAnsi="Arabic Typesetting" w:cs="Arabic Typesetting"/>
          <w:color w:val="7030A0"/>
          <w:sz w:val="32"/>
          <w:szCs w:val="36"/>
          <w:rtl/>
        </w:rPr>
      </w:pPr>
      <w:r w:rsidRPr="001E7AC2">
        <w:rPr>
          <w:rFonts w:ascii="Arabic Typesetting" w:hAnsi="Arabic Typesetting" w:cs="Arabic Typesetting"/>
          <w:b/>
          <w:bCs/>
          <w:color w:val="7030A0"/>
          <w:sz w:val="32"/>
          <w:szCs w:val="36"/>
          <w:rtl/>
        </w:rPr>
        <w:t xml:space="preserve">بكالوريوس: </w:t>
      </w:r>
      <w:r w:rsidRPr="001E7AC2">
        <w:rPr>
          <w:rFonts w:ascii="Arabic Typesetting" w:hAnsi="Arabic Typesetting" w:cs="Arabic Typesetting"/>
          <w:color w:val="7030A0"/>
          <w:sz w:val="32"/>
          <w:szCs w:val="36"/>
          <w:rtl/>
        </w:rPr>
        <w:t>الفن الرقمي والتكنولوجيا؛ تخصص الألعاب الإلكترونية</w:t>
      </w:r>
    </w:p>
    <w:p w14:paraId="3000A21F" w14:textId="2A2335EE" w:rsidR="00927E50" w:rsidRPr="001E7AC2" w:rsidRDefault="00927E50" w:rsidP="00C33BAB">
      <w:pPr>
        <w:pBdr>
          <w:bottom w:val="single" w:sz="4" w:space="1" w:color="auto"/>
        </w:pBdr>
        <w:bidi/>
        <w:spacing w:after="0" w:line="240" w:lineRule="auto"/>
        <w:ind w:left="0" w:right="173" w:hanging="14"/>
        <w:rPr>
          <w:rFonts w:ascii="Arabic Typesetting" w:hAnsi="Arabic Typesetting" w:cs="Arabic Typesetting"/>
          <w:color w:val="auto"/>
          <w:sz w:val="28"/>
          <w:szCs w:val="32"/>
          <w:rtl/>
        </w:rPr>
      </w:pPr>
      <w:r w:rsidRPr="001E7AC2">
        <w:rPr>
          <w:rFonts w:ascii="Arabic Typesetting" w:hAnsi="Arabic Typesetting" w:cs="Arabic Typesetting"/>
          <w:color w:val="auto"/>
          <w:sz w:val="28"/>
          <w:szCs w:val="32"/>
          <w:u w:val="single"/>
          <w:rtl/>
        </w:rPr>
        <w:t>جامعة تكساس</w:t>
      </w:r>
      <w:r w:rsidRPr="001E7AC2">
        <w:rPr>
          <w:rFonts w:ascii="Arabic Typesetting" w:hAnsi="Arabic Typesetting" w:cs="Arabic Typesetting"/>
          <w:color w:val="auto"/>
          <w:sz w:val="28"/>
          <w:szCs w:val="32"/>
          <w:rtl/>
        </w:rPr>
        <w:t xml:space="preserve"> في دالاس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00FA3FA4">
        <w:rPr>
          <w:rFonts w:ascii="Arabic Typesetting" w:hAnsi="Arabic Typesetting" w:cs="Arabic Typesetting" w:hint="cs"/>
          <w:color w:val="auto"/>
          <w:sz w:val="28"/>
          <w:szCs w:val="32"/>
          <w:rtl/>
        </w:rPr>
        <w:t xml:space="preserve">         </w:t>
      </w:r>
      <w:r w:rsidRPr="001E7AC2">
        <w:rPr>
          <w:rFonts w:ascii="Arabic Typesetting" w:hAnsi="Arabic Typesetting" w:cs="Arabic Typesetting"/>
          <w:color w:val="auto"/>
          <w:sz w:val="22"/>
          <w:szCs w:val="24"/>
          <w:rtl/>
        </w:rPr>
        <w:t xml:space="preserve">ريتشاردسون، تكساس، الولايات المتحدة الأمريكية </w:t>
      </w:r>
    </w:p>
    <w:p w14:paraId="65D90DC4" w14:textId="20AC5033" w:rsidR="00131380" w:rsidRPr="001E7AC2" w:rsidRDefault="00131380" w:rsidP="00C33BAB">
      <w:pPr>
        <w:bidi/>
        <w:spacing w:after="0" w:line="240" w:lineRule="auto"/>
        <w:ind w:left="0" w:right="173" w:hanging="14"/>
        <w:rPr>
          <w:rFonts w:ascii="Arabic Typesetting" w:hAnsi="Arabic Typesetting" w:cs="Arabic Typesetting"/>
          <w:color w:val="7030A0"/>
          <w:sz w:val="32"/>
          <w:szCs w:val="36"/>
          <w:rtl/>
        </w:rPr>
      </w:pPr>
      <w:r w:rsidRPr="001E7AC2">
        <w:rPr>
          <w:rFonts w:ascii="Arabic Typesetting" w:hAnsi="Arabic Typesetting" w:cs="Arabic Typesetting"/>
          <w:b/>
          <w:bCs/>
          <w:color w:val="7030A0"/>
          <w:sz w:val="32"/>
          <w:szCs w:val="36"/>
          <w:rtl/>
        </w:rPr>
        <w:t xml:space="preserve">دبلوم: </w:t>
      </w:r>
      <w:r w:rsidRPr="001E7AC2">
        <w:rPr>
          <w:rFonts w:ascii="Arabic Typesetting" w:hAnsi="Arabic Typesetting" w:cs="Arabic Typesetting"/>
          <w:color w:val="7030A0"/>
          <w:sz w:val="32"/>
          <w:szCs w:val="36"/>
          <w:rtl/>
        </w:rPr>
        <w:t>تكنولوجية الميديا؛ تصميم المواقع الإلكترونية</w:t>
      </w:r>
    </w:p>
    <w:p w14:paraId="6A5BFBD5" w14:textId="1DE6CE35" w:rsidR="00131380" w:rsidRPr="001E7AC2" w:rsidRDefault="00131380" w:rsidP="00C33BAB">
      <w:pPr>
        <w:pBdr>
          <w:bottom w:val="single" w:sz="4" w:space="1" w:color="auto"/>
        </w:pBdr>
        <w:bidi/>
        <w:spacing w:after="0" w:line="240" w:lineRule="auto"/>
        <w:ind w:left="0" w:right="173" w:hanging="14"/>
        <w:rPr>
          <w:rFonts w:ascii="Arabic Typesetting" w:hAnsi="Arabic Typesetting" w:cs="Arabic Typesetting"/>
          <w:color w:val="auto"/>
          <w:sz w:val="22"/>
          <w:szCs w:val="24"/>
          <w:rtl/>
        </w:rPr>
      </w:pPr>
      <w:r w:rsidRPr="001E7AC2">
        <w:rPr>
          <w:rFonts w:ascii="Arabic Typesetting" w:hAnsi="Arabic Typesetting" w:cs="Arabic Typesetting"/>
          <w:color w:val="auto"/>
          <w:sz w:val="28"/>
          <w:szCs w:val="32"/>
          <w:u w:val="single"/>
          <w:rtl/>
        </w:rPr>
        <w:t>كلية رتشلاند</w:t>
      </w:r>
      <w:r w:rsidRPr="001E7AC2">
        <w:rPr>
          <w:rFonts w:ascii="Arabic Typesetting" w:hAnsi="Arabic Typesetting" w:cs="Arabic Typesetting"/>
          <w:color w:val="auto"/>
          <w:sz w:val="28"/>
          <w:szCs w:val="32"/>
          <w:rtl/>
        </w:rPr>
        <w:t xml:space="preserve"> تابعة لوزارة التعليم في مقاطعة دالاس </w:t>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r>
      <w:r w:rsidRPr="001E7AC2">
        <w:rPr>
          <w:rFonts w:ascii="Arabic Typesetting" w:hAnsi="Arabic Typesetting" w:cs="Arabic Typesetting"/>
          <w:color w:val="auto"/>
          <w:sz w:val="28"/>
          <w:szCs w:val="32"/>
          <w:rtl/>
        </w:rPr>
        <w:tab/>
        <w:t xml:space="preserve">             </w:t>
      </w:r>
      <w:r w:rsidRPr="001E7AC2">
        <w:rPr>
          <w:rFonts w:ascii="Arabic Typesetting" w:hAnsi="Arabic Typesetting" w:cs="Arabic Typesetting"/>
          <w:color w:val="auto"/>
          <w:sz w:val="22"/>
          <w:szCs w:val="24"/>
          <w:rtl/>
        </w:rPr>
        <w:t>ريتشاردسون، تكساس، الولايات المتحدة الأمريكية</w:t>
      </w:r>
    </w:p>
    <w:p w14:paraId="53B469BE" w14:textId="77777777" w:rsidR="0099677A" w:rsidRPr="0099677A" w:rsidRDefault="0099677A" w:rsidP="00C33BAB">
      <w:pPr>
        <w:bidi/>
        <w:spacing w:after="0" w:line="240" w:lineRule="auto"/>
        <w:ind w:left="0" w:right="173" w:hanging="14"/>
        <w:rPr>
          <w:rFonts w:ascii="Arabic Typesetting" w:hAnsi="Arabic Typesetting" w:cs="Arabic Typesetting"/>
          <w:b/>
          <w:bCs/>
          <w:color w:val="7030A0"/>
          <w:sz w:val="8"/>
          <w:szCs w:val="8"/>
          <w:rtl/>
        </w:rPr>
      </w:pPr>
    </w:p>
    <w:p w14:paraId="63B8FE96" w14:textId="5EE6FAB4" w:rsidR="00A2265D" w:rsidRPr="001E7AC2" w:rsidRDefault="0019493E" w:rsidP="00C33BAB">
      <w:pPr>
        <w:pStyle w:val="Heading1"/>
        <w:bidi/>
        <w:spacing w:line="240" w:lineRule="auto"/>
        <w:ind w:left="734" w:right="726"/>
        <w:rPr>
          <w:rFonts w:ascii="Arabic Typesetting" w:hAnsi="Arabic Typesetting" w:cs="Arabic Typesetting"/>
          <w:sz w:val="48"/>
          <w:szCs w:val="40"/>
        </w:rPr>
      </w:pPr>
      <w:r w:rsidRPr="001E7AC2">
        <w:rPr>
          <w:rFonts w:ascii="Arabic Typesetting" w:hAnsi="Arabic Typesetting" w:cs="Arabic Typesetting"/>
          <w:sz w:val="48"/>
          <w:szCs w:val="40"/>
          <w:rtl/>
        </w:rPr>
        <w:t xml:space="preserve">الإنجازات </w:t>
      </w:r>
    </w:p>
    <w:p w14:paraId="72DCADD1" w14:textId="0B574578"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التفوق الأكاديمي، وشهادة شرف من جامعة تكساس في دالاس 2018 م </w:t>
      </w:r>
    </w:p>
    <w:p w14:paraId="53D06245" w14:textId="616D46FB" w:rsidR="0019493E" w:rsidRPr="00320A85" w:rsidRDefault="0019493E"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ماجما كوم لود، التفوق الأكاديمي وشهادة الشرف من جامعة تكساس في دالاس 2018 م </w:t>
      </w:r>
    </w:p>
    <w:p w14:paraId="2D3E6782" w14:textId="73A04346" w:rsidR="0019493E" w:rsidRPr="00320A85" w:rsidRDefault="00126F7A"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أفضل تأثيرات صوتية من مكتب ماس في دالاس لمسرحية رحمة للعالمين 2008 م </w:t>
      </w:r>
    </w:p>
    <w:p w14:paraId="060E6209" w14:textId="4FD70D16" w:rsidR="00126F7A" w:rsidRPr="00320A85" w:rsidRDefault="00126F7A"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فاي ثيتا كابا، التفوق الأكاديمي وشهادة شرف من كلية ريتشلاند 2005 م </w:t>
      </w:r>
    </w:p>
    <w:p w14:paraId="6E6DDCAB" w14:textId="2C116686" w:rsidR="00126F7A" w:rsidRPr="00320A85" w:rsidRDefault="00126F7A" w:rsidP="00C33BAB">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المركز الأول في مسابقة الفنون الجميلة من وزارة التربية والتعليم / جامعة مؤتة في الأردن 1999 م </w:t>
      </w:r>
    </w:p>
    <w:p w14:paraId="13A52470" w14:textId="41996713" w:rsidR="000852AB" w:rsidRDefault="00126F7A" w:rsidP="000B26BA">
      <w:pPr>
        <w:pStyle w:val="ListParagraph"/>
        <w:numPr>
          <w:ilvl w:val="0"/>
          <w:numId w:val="8"/>
        </w:numPr>
        <w:bidi/>
        <w:spacing w:after="0" w:line="240" w:lineRule="auto"/>
        <w:ind w:left="547" w:right="-720"/>
        <w:jc w:val="left"/>
        <w:rPr>
          <w:rFonts w:ascii="Arabic Typesetting" w:hAnsi="Arabic Typesetting" w:cs="Arabic Typesetting"/>
          <w:sz w:val="28"/>
          <w:szCs w:val="28"/>
        </w:rPr>
      </w:pPr>
      <w:r w:rsidRPr="00320A85">
        <w:rPr>
          <w:rFonts w:ascii="Arabic Typesetting" w:hAnsi="Arabic Typesetting" w:cs="Arabic Typesetting"/>
          <w:sz w:val="28"/>
          <w:szCs w:val="28"/>
          <w:rtl/>
        </w:rPr>
        <w:t xml:space="preserve">المركز الأول في مسابقة العزف الموسيقي من وزارة التربية والتعليم 1999 م </w:t>
      </w:r>
    </w:p>
    <w:p w14:paraId="3448CDD6" w14:textId="77777777" w:rsidR="00623110" w:rsidRPr="00C33BAB" w:rsidRDefault="00623110" w:rsidP="00623110">
      <w:pPr>
        <w:bidi/>
        <w:spacing w:after="0" w:line="240" w:lineRule="auto"/>
        <w:ind w:left="0" w:right="0" w:firstLine="0"/>
        <w:jc w:val="center"/>
        <w:rPr>
          <w:rFonts w:ascii="Arabic Typesetting" w:hAnsi="Arabic Typesetting" w:cs="Arabic Typesetting"/>
          <w:b/>
          <w:color w:val="auto"/>
          <w:sz w:val="28"/>
          <w:szCs w:val="28"/>
        </w:rPr>
      </w:pPr>
    </w:p>
    <w:p w14:paraId="0737B9AE" w14:textId="77777777" w:rsidR="00DC63B0" w:rsidRPr="00315A82" w:rsidRDefault="00DC63B0" w:rsidP="00DC63B0">
      <w:pPr>
        <w:pStyle w:val="Heading1"/>
        <w:bidi/>
        <w:spacing w:line="240" w:lineRule="auto"/>
        <w:ind w:left="734" w:right="716"/>
        <w:rPr>
          <w:rFonts w:ascii="Arabic Typesetting" w:hAnsi="Arabic Typesetting" w:cs="Arabic Typesetting"/>
          <w:sz w:val="48"/>
          <w:szCs w:val="40"/>
        </w:rPr>
      </w:pPr>
      <w:r w:rsidRPr="00C33BAB">
        <w:rPr>
          <w:rFonts w:ascii="Arabic Typesetting" w:hAnsi="Arabic Typesetting" w:cs="Arabic Typesetting"/>
          <w:sz w:val="48"/>
          <w:szCs w:val="40"/>
          <w:rtl/>
        </w:rPr>
        <w:lastRenderedPageBreak/>
        <w:t>مجالات الخبرة</w:t>
      </w:r>
    </w:p>
    <w:tbl>
      <w:tblPr>
        <w:tblW w:w="7560" w:type="dxa"/>
        <w:jc w:val="center"/>
        <w:tblLook w:val="04A0" w:firstRow="1" w:lastRow="0" w:firstColumn="1" w:lastColumn="0" w:noHBand="0" w:noVBand="1"/>
      </w:tblPr>
      <w:tblGrid>
        <w:gridCol w:w="2520"/>
        <w:gridCol w:w="2520"/>
        <w:gridCol w:w="2520"/>
      </w:tblGrid>
      <w:tr w:rsidR="00DC63B0" w:rsidRPr="007D526B" w14:paraId="6155D1A9" w14:textId="77777777" w:rsidTr="00DC63B0">
        <w:trPr>
          <w:trHeight w:val="1768"/>
          <w:jc w:val="center"/>
        </w:trPr>
        <w:tc>
          <w:tcPr>
            <w:tcW w:w="2520" w:type="dxa"/>
          </w:tcPr>
          <w:p w14:paraId="6AF31BFB" w14:textId="77777777" w:rsidR="00DC63B0" w:rsidRPr="00DC63B0" w:rsidRDefault="00DC63B0" w:rsidP="00DC63B0">
            <w:pPr>
              <w:pStyle w:val="Achievement"/>
              <w:numPr>
                <w:ilvl w:val="0"/>
                <w:numId w:val="38"/>
              </w:numPr>
              <w:bidi/>
              <w:rPr>
                <w:rFonts w:ascii="Arabic Typesetting" w:hAnsi="Arabic Typesetting" w:cs="Arabic Typesetting"/>
                <w:b/>
                <w:sz w:val="28"/>
                <w:szCs w:val="28"/>
              </w:rPr>
            </w:pPr>
            <w:r w:rsidRPr="00DC63B0">
              <w:rPr>
                <w:rFonts w:ascii="Arabic Typesetting" w:hAnsi="Arabic Typesetting" w:cs="Arabic Typesetting"/>
                <w:b/>
                <w:sz w:val="28"/>
                <w:szCs w:val="28"/>
                <w:rtl/>
              </w:rPr>
              <w:t>التصميم التعليمي</w:t>
            </w:r>
          </w:p>
          <w:p w14:paraId="0B856053" w14:textId="77777777" w:rsidR="00DC63B0" w:rsidRPr="00DC63B0" w:rsidRDefault="00DC63B0" w:rsidP="00DC63B0">
            <w:pPr>
              <w:pStyle w:val="Achievement"/>
              <w:numPr>
                <w:ilvl w:val="0"/>
                <w:numId w:val="38"/>
              </w:numPr>
              <w:bidi/>
              <w:rPr>
                <w:rFonts w:ascii="Arabic Typesetting" w:hAnsi="Arabic Typesetting" w:cs="Arabic Typesetting"/>
                <w:b/>
                <w:sz w:val="28"/>
                <w:szCs w:val="28"/>
              </w:rPr>
            </w:pPr>
            <w:r w:rsidRPr="00DC63B0">
              <w:rPr>
                <w:rFonts w:ascii="Arabic Typesetting" w:hAnsi="Arabic Typesetting" w:cs="Arabic Typesetting"/>
                <w:b/>
                <w:sz w:val="28"/>
                <w:szCs w:val="28"/>
                <w:rtl/>
              </w:rPr>
              <w:t>تصميم المطبوعات</w:t>
            </w:r>
          </w:p>
          <w:p w14:paraId="16CD189C" w14:textId="77777777" w:rsidR="00DC63B0" w:rsidRPr="00DC63B0" w:rsidRDefault="00DC63B0" w:rsidP="00DC63B0">
            <w:pPr>
              <w:pStyle w:val="Achievement"/>
              <w:numPr>
                <w:ilvl w:val="0"/>
                <w:numId w:val="38"/>
              </w:numPr>
              <w:bidi/>
              <w:rPr>
                <w:rFonts w:ascii="Arabic Typesetting" w:hAnsi="Arabic Typesetting" w:cs="Arabic Typesetting"/>
                <w:b/>
                <w:sz w:val="28"/>
                <w:szCs w:val="28"/>
              </w:rPr>
            </w:pPr>
            <w:r w:rsidRPr="00DC63B0">
              <w:rPr>
                <w:rFonts w:ascii="Arabic Typesetting" w:hAnsi="Arabic Typesetting" w:cs="Arabic Typesetting"/>
                <w:b/>
                <w:sz w:val="28"/>
                <w:szCs w:val="28"/>
                <w:rtl/>
              </w:rPr>
              <w:t>الإخراج والإدارة الإبداعية</w:t>
            </w:r>
          </w:p>
          <w:p w14:paraId="7668DB48" w14:textId="5535E4F3" w:rsidR="00DC63B0" w:rsidRPr="007D526B" w:rsidRDefault="00DC63B0" w:rsidP="00DC63B0">
            <w:pPr>
              <w:pStyle w:val="Achievement"/>
              <w:numPr>
                <w:ilvl w:val="0"/>
                <w:numId w:val="38"/>
              </w:numPr>
              <w:bidi/>
              <w:spacing w:after="0" w:line="240" w:lineRule="auto"/>
              <w:rPr>
                <w:rFonts w:ascii="Arabic Typesetting" w:hAnsi="Arabic Typesetting" w:cs="Arabic Typesetting"/>
                <w:b/>
                <w:sz w:val="28"/>
                <w:szCs w:val="28"/>
              </w:rPr>
            </w:pPr>
            <w:r w:rsidRPr="00DC63B0">
              <w:rPr>
                <w:rFonts w:ascii="Arabic Typesetting" w:hAnsi="Arabic Typesetting" w:cs="Arabic Typesetting"/>
                <w:b/>
                <w:sz w:val="28"/>
                <w:szCs w:val="28"/>
                <w:rtl/>
              </w:rPr>
              <w:t>السرد القصصي الرقمي</w:t>
            </w:r>
          </w:p>
        </w:tc>
        <w:tc>
          <w:tcPr>
            <w:tcW w:w="2520" w:type="dxa"/>
          </w:tcPr>
          <w:p w14:paraId="36E73973" w14:textId="77777777" w:rsidR="00DC63B0" w:rsidRPr="00DC63B0" w:rsidRDefault="00DC63B0" w:rsidP="00DC63B0">
            <w:pPr>
              <w:pStyle w:val="Achievement"/>
              <w:numPr>
                <w:ilvl w:val="0"/>
                <w:numId w:val="35"/>
              </w:numPr>
              <w:bidi/>
              <w:jc w:val="left"/>
              <w:rPr>
                <w:rFonts w:ascii="Arabic Typesetting" w:hAnsi="Arabic Typesetting" w:cs="Arabic Typesetting"/>
                <w:b/>
                <w:sz w:val="28"/>
                <w:szCs w:val="28"/>
              </w:rPr>
            </w:pPr>
            <w:r w:rsidRPr="00DC63B0">
              <w:rPr>
                <w:rFonts w:ascii="Arabic Typesetting" w:hAnsi="Arabic Typesetting" w:cs="Arabic Typesetting"/>
                <w:b/>
                <w:sz w:val="28"/>
                <w:szCs w:val="28"/>
                <w:rtl/>
              </w:rPr>
              <w:t>تحرير الفيديو</w:t>
            </w:r>
          </w:p>
          <w:p w14:paraId="5F93AFF1" w14:textId="77777777" w:rsidR="00DC63B0" w:rsidRPr="00DC63B0" w:rsidRDefault="00DC63B0" w:rsidP="00DC63B0">
            <w:pPr>
              <w:pStyle w:val="Achievement"/>
              <w:numPr>
                <w:ilvl w:val="0"/>
                <w:numId w:val="35"/>
              </w:numPr>
              <w:bidi/>
              <w:jc w:val="left"/>
              <w:rPr>
                <w:rFonts w:ascii="Arabic Typesetting" w:hAnsi="Arabic Typesetting" w:cs="Arabic Typesetting"/>
                <w:b/>
                <w:sz w:val="28"/>
                <w:szCs w:val="28"/>
              </w:rPr>
            </w:pPr>
            <w:r w:rsidRPr="00DC63B0">
              <w:rPr>
                <w:rFonts w:ascii="Arabic Typesetting" w:hAnsi="Arabic Typesetting" w:cs="Arabic Typesetting"/>
                <w:b/>
                <w:sz w:val="28"/>
                <w:szCs w:val="28"/>
                <w:rtl/>
              </w:rPr>
              <w:t>الرسوم المتحركة (</w:t>
            </w:r>
            <w:r w:rsidRPr="00DC63B0">
              <w:rPr>
                <w:rFonts w:ascii="Arabic Typesetting" w:hAnsi="Arabic Typesetting" w:cs="Arabic Typesetting"/>
                <w:bCs/>
                <w:sz w:val="28"/>
                <w:szCs w:val="28"/>
              </w:rPr>
              <w:t>Motion Graphics</w:t>
            </w:r>
            <w:r w:rsidRPr="00DC63B0">
              <w:rPr>
                <w:rFonts w:ascii="Arabic Typesetting" w:hAnsi="Arabic Typesetting" w:cs="Arabic Typesetting"/>
                <w:b/>
                <w:sz w:val="28"/>
                <w:szCs w:val="28"/>
                <w:rtl/>
              </w:rPr>
              <w:t>)</w:t>
            </w:r>
          </w:p>
          <w:p w14:paraId="3FD18F1C" w14:textId="77777777" w:rsidR="00DC63B0" w:rsidRPr="00DC63B0" w:rsidRDefault="00DC63B0" w:rsidP="00DC63B0">
            <w:pPr>
              <w:pStyle w:val="Achievement"/>
              <w:numPr>
                <w:ilvl w:val="0"/>
                <w:numId w:val="35"/>
              </w:numPr>
              <w:bidi/>
              <w:jc w:val="left"/>
              <w:rPr>
                <w:rFonts w:ascii="Arabic Typesetting" w:hAnsi="Arabic Typesetting" w:cs="Arabic Typesetting"/>
                <w:b/>
                <w:sz w:val="28"/>
                <w:szCs w:val="28"/>
              </w:rPr>
            </w:pPr>
            <w:r w:rsidRPr="00DC63B0">
              <w:rPr>
                <w:rFonts w:ascii="Arabic Typesetting" w:hAnsi="Arabic Typesetting" w:cs="Arabic Typesetting"/>
                <w:b/>
                <w:sz w:val="28"/>
                <w:szCs w:val="28"/>
                <w:rtl/>
              </w:rPr>
              <w:t>التصوير الفوتوغرافي</w:t>
            </w:r>
          </w:p>
          <w:p w14:paraId="71003DC4" w14:textId="656C07DA" w:rsidR="00DC63B0" w:rsidRPr="007D526B" w:rsidRDefault="00DC63B0" w:rsidP="00DC63B0">
            <w:pPr>
              <w:pStyle w:val="Achievement"/>
              <w:numPr>
                <w:ilvl w:val="0"/>
                <w:numId w:val="35"/>
              </w:numPr>
              <w:bidi/>
              <w:spacing w:after="0" w:line="240" w:lineRule="auto"/>
              <w:jc w:val="left"/>
              <w:rPr>
                <w:rFonts w:ascii="Arabic Typesetting" w:hAnsi="Arabic Typesetting" w:cs="Arabic Typesetting"/>
                <w:b/>
                <w:sz w:val="28"/>
                <w:szCs w:val="28"/>
              </w:rPr>
            </w:pPr>
            <w:r w:rsidRPr="00DC63B0">
              <w:rPr>
                <w:rFonts w:ascii="Arabic Typesetting" w:hAnsi="Arabic Typesetting" w:cs="Arabic Typesetting"/>
                <w:b/>
                <w:sz w:val="28"/>
                <w:szCs w:val="28"/>
                <w:rtl/>
              </w:rPr>
              <w:t>الوسائط التفاعلية</w:t>
            </w:r>
          </w:p>
        </w:tc>
        <w:tc>
          <w:tcPr>
            <w:tcW w:w="2520" w:type="dxa"/>
          </w:tcPr>
          <w:p w14:paraId="42B1CAD5" w14:textId="77777777" w:rsidR="00DC63B0" w:rsidRPr="00DC63B0" w:rsidRDefault="00DC63B0" w:rsidP="00DC63B0">
            <w:pPr>
              <w:pStyle w:val="Achievement"/>
              <w:numPr>
                <w:ilvl w:val="0"/>
                <w:numId w:val="36"/>
              </w:numPr>
              <w:bidi/>
              <w:spacing w:after="0" w:line="240" w:lineRule="auto"/>
              <w:jc w:val="left"/>
              <w:rPr>
                <w:rFonts w:ascii="Arabic Typesetting" w:hAnsi="Arabic Typesetting" w:cs="Arabic Typesetting"/>
                <w:b/>
                <w:sz w:val="28"/>
                <w:szCs w:val="28"/>
              </w:rPr>
            </w:pPr>
            <w:r w:rsidRPr="00DC63B0">
              <w:rPr>
                <w:rFonts w:ascii="Arabic Typesetting" w:hAnsi="Arabic Typesetting" w:cs="Arabic Typesetting"/>
                <w:b/>
                <w:sz w:val="28"/>
                <w:szCs w:val="28"/>
                <w:rtl/>
              </w:rPr>
              <w:t>تصميم الجرافيك</w:t>
            </w:r>
          </w:p>
          <w:p w14:paraId="39BF16BC" w14:textId="77777777" w:rsidR="00DC63B0" w:rsidRPr="00DC63B0" w:rsidRDefault="00DC63B0" w:rsidP="00DC63B0">
            <w:pPr>
              <w:pStyle w:val="Achievement"/>
              <w:numPr>
                <w:ilvl w:val="0"/>
                <w:numId w:val="36"/>
              </w:numPr>
              <w:bidi/>
              <w:spacing w:after="0" w:line="240" w:lineRule="auto"/>
              <w:jc w:val="left"/>
              <w:rPr>
                <w:rFonts w:ascii="Arabic Typesetting" w:hAnsi="Arabic Typesetting" w:cs="Arabic Typesetting"/>
                <w:b/>
                <w:sz w:val="28"/>
                <w:szCs w:val="28"/>
              </w:rPr>
            </w:pPr>
            <w:r w:rsidRPr="00DC63B0">
              <w:rPr>
                <w:rFonts w:ascii="Arabic Typesetting" w:hAnsi="Arabic Typesetting" w:cs="Arabic Typesetting"/>
                <w:b/>
                <w:sz w:val="28"/>
                <w:szCs w:val="28"/>
                <w:rtl/>
              </w:rPr>
              <w:t>إنتاج الوسائط المتعددة</w:t>
            </w:r>
          </w:p>
          <w:p w14:paraId="72D7FD77" w14:textId="77777777" w:rsidR="00DC63B0" w:rsidRPr="00DC63B0" w:rsidRDefault="00DC63B0" w:rsidP="00DC63B0">
            <w:pPr>
              <w:pStyle w:val="Achievement"/>
              <w:numPr>
                <w:ilvl w:val="0"/>
                <w:numId w:val="36"/>
              </w:numPr>
              <w:bidi/>
              <w:spacing w:after="0" w:line="240" w:lineRule="auto"/>
              <w:jc w:val="left"/>
              <w:rPr>
                <w:rFonts w:ascii="Arabic Typesetting" w:hAnsi="Arabic Typesetting" w:cs="Arabic Typesetting"/>
                <w:b/>
                <w:sz w:val="28"/>
                <w:szCs w:val="28"/>
              </w:rPr>
            </w:pPr>
            <w:r w:rsidRPr="00DC63B0">
              <w:rPr>
                <w:rFonts w:ascii="Arabic Typesetting" w:hAnsi="Arabic Typesetting" w:cs="Arabic Typesetting"/>
                <w:b/>
                <w:sz w:val="28"/>
                <w:szCs w:val="28"/>
                <w:rtl/>
              </w:rPr>
              <w:t>تصميم وتطوير المواقع الإلكترونية</w:t>
            </w:r>
          </w:p>
          <w:p w14:paraId="52BABF9D" w14:textId="6323AFE5" w:rsidR="00DC63B0" w:rsidRPr="007D526B" w:rsidRDefault="00DC63B0" w:rsidP="00DC63B0">
            <w:pPr>
              <w:pStyle w:val="Achievement"/>
              <w:numPr>
                <w:ilvl w:val="0"/>
                <w:numId w:val="36"/>
              </w:numPr>
              <w:bidi/>
              <w:spacing w:after="0" w:line="240" w:lineRule="auto"/>
              <w:jc w:val="left"/>
              <w:rPr>
                <w:rFonts w:ascii="Arabic Typesetting" w:hAnsi="Arabic Typesetting" w:cs="Arabic Typesetting"/>
                <w:b/>
                <w:sz w:val="28"/>
                <w:szCs w:val="28"/>
                <w:u w:val="single"/>
              </w:rPr>
            </w:pPr>
            <w:r w:rsidRPr="00DC63B0">
              <w:rPr>
                <w:rFonts w:ascii="Arabic Typesetting" w:hAnsi="Arabic Typesetting" w:cs="Arabic Typesetting"/>
                <w:b/>
                <w:sz w:val="28"/>
                <w:szCs w:val="28"/>
                <w:rtl/>
              </w:rPr>
              <w:t>التصوير وإنتاج الفيديو</w:t>
            </w:r>
          </w:p>
        </w:tc>
      </w:tr>
    </w:tbl>
    <w:p w14:paraId="126E51AF" w14:textId="51FDD926" w:rsidR="00623110" w:rsidRPr="00315A82" w:rsidRDefault="00DC63B0" w:rsidP="00623110">
      <w:pPr>
        <w:pStyle w:val="Heading1"/>
        <w:bidi/>
        <w:spacing w:line="240" w:lineRule="auto"/>
        <w:ind w:left="734" w:right="716"/>
        <w:rPr>
          <w:rFonts w:ascii="Arabic Typesetting" w:hAnsi="Arabic Typesetting" w:cs="Arabic Typesetting"/>
          <w:sz w:val="32"/>
          <w:szCs w:val="24"/>
          <w:u w:val="none" w:color="000000"/>
        </w:rPr>
      </w:pPr>
      <w:r w:rsidRPr="00DC63B0">
        <w:rPr>
          <w:rFonts w:ascii="Arabic Typesetting" w:hAnsi="Arabic Typesetting" w:cs="Arabic Typesetting"/>
          <w:sz w:val="48"/>
          <w:szCs w:val="40"/>
          <w:rtl/>
        </w:rPr>
        <w:t>المهارات التقنية</w:t>
      </w:r>
    </w:p>
    <w:tbl>
      <w:tblPr>
        <w:tblW w:w="10080" w:type="dxa"/>
        <w:tblInd w:w="85" w:type="dxa"/>
        <w:tblLook w:val="04A0" w:firstRow="1" w:lastRow="0" w:firstColumn="1" w:lastColumn="0" w:noHBand="0" w:noVBand="1"/>
      </w:tblPr>
      <w:tblGrid>
        <w:gridCol w:w="2520"/>
        <w:gridCol w:w="2520"/>
        <w:gridCol w:w="2520"/>
        <w:gridCol w:w="2520"/>
      </w:tblGrid>
      <w:tr w:rsidR="00623110" w:rsidRPr="00D46977" w14:paraId="676EB498" w14:textId="77777777" w:rsidTr="00653B1F">
        <w:tc>
          <w:tcPr>
            <w:tcW w:w="2520" w:type="dxa"/>
          </w:tcPr>
          <w:p w14:paraId="2D406118" w14:textId="0423E1D0" w:rsidR="00623110" w:rsidRPr="00D46977" w:rsidRDefault="0039296D" w:rsidP="00653B1F">
            <w:pPr>
              <w:pStyle w:val="Achievement"/>
              <w:numPr>
                <w:ilvl w:val="0"/>
                <w:numId w:val="0"/>
              </w:numPr>
              <w:bidi/>
              <w:spacing w:after="0" w:line="240" w:lineRule="auto"/>
              <w:jc w:val="center"/>
              <w:rPr>
                <w:rFonts w:ascii="Arabic Typesetting" w:hAnsi="Arabic Typesetting" w:cs="Arabic Typesetting"/>
                <w:b/>
                <w:sz w:val="28"/>
                <w:szCs w:val="28"/>
                <w:u w:val="single"/>
              </w:rPr>
            </w:pPr>
            <w:r w:rsidRPr="0039296D">
              <w:rPr>
                <w:rFonts w:ascii="Arabic Typesetting" w:hAnsi="Arabic Typesetting" w:cs="Arabic Typesetting"/>
                <w:bCs/>
                <w:sz w:val="28"/>
                <w:szCs w:val="28"/>
                <w:u w:val="single"/>
                <w:rtl/>
              </w:rPr>
              <w:t>أدوات الذكاء الاصطناعي الإبداعية</w:t>
            </w:r>
          </w:p>
          <w:p w14:paraId="37624F62" w14:textId="77777777" w:rsidR="0039296D" w:rsidRPr="0039296D" w:rsidRDefault="0039296D" w:rsidP="0039296D">
            <w:pPr>
              <w:pStyle w:val="Achievement"/>
              <w:numPr>
                <w:ilvl w:val="0"/>
                <w:numId w:val="34"/>
              </w:numPr>
              <w:rPr>
                <w:rFonts w:ascii="Arabic Typesetting" w:hAnsi="Arabic Typesetting" w:cs="Arabic Typesetting"/>
                <w:bCs/>
                <w:sz w:val="28"/>
                <w:szCs w:val="28"/>
              </w:rPr>
            </w:pPr>
            <w:r w:rsidRPr="0039296D">
              <w:rPr>
                <w:rFonts w:ascii="Arabic Typesetting" w:hAnsi="Arabic Typesetting" w:cs="Arabic Typesetting"/>
                <w:bCs/>
                <w:sz w:val="28"/>
                <w:szCs w:val="28"/>
              </w:rPr>
              <w:t>ChatGPT</w:t>
            </w:r>
          </w:p>
          <w:p w14:paraId="518C30FA" w14:textId="77777777" w:rsidR="0039296D" w:rsidRPr="0039296D" w:rsidRDefault="0039296D" w:rsidP="0039296D">
            <w:pPr>
              <w:pStyle w:val="Achievement"/>
              <w:numPr>
                <w:ilvl w:val="0"/>
                <w:numId w:val="34"/>
              </w:numPr>
              <w:rPr>
                <w:rFonts w:ascii="Arabic Typesetting" w:hAnsi="Arabic Typesetting" w:cs="Arabic Typesetting"/>
                <w:bCs/>
                <w:sz w:val="28"/>
                <w:szCs w:val="28"/>
              </w:rPr>
            </w:pPr>
            <w:r w:rsidRPr="0039296D">
              <w:rPr>
                <w:rFonts w:ascii="Arabic Typesetting" w:hAnsi="Arabic Typesetting" w:cs="Arabic Typesetting"/>
                <w:bCs/>
                <w:sz w:val="28"/>
                <w:szCs w:val="28"/>
              </w:rPr>
              <w:t>Claude</w:t>
            </w:r>
          </w:p>
          <w:p w14:paraId="0A3FC083" w14:textId="77777777" w:rsidR="0039296D" w:rsidRPr="0039296D" w:rsidRDefault="0039296D" w:rsidP="0039296D">
            <w:pPr>
              <w:pStyle w:val="Achievement"/>
              <w:numPr>
                <w:ilvl w:val="0"/>
                <w:numId w:val="34"/>
              </w:numPr>
              <w:rPr>
                <w:rFonts w:ascii="Arabic Typesetting" w:hAnsi="Arabic Typesetting" w:cs="Arabic Typesetting"/>
                <w:bCs/>
                <w:sz w:val="28"/>
                <w:szCs w:val="28"/>
              </w:rPr>
            </w:pPr>
            <w:r w:rsidRPr="0039296D">
              <w:rPr>
                <w:rFonts w:ascii="Arabic Typesetting" w:hAnsi="Arabic Typesetting" w:cs="Arabic Typesetting"/>
                <w:bCs/>
                <w:sz w:val="28"/>
                <w:szCs w:val="28"/>
              </w:rPr>
              <w:t>Veo 3</w:t>
            </w:r>
          </w:p>
          <w:p w14:paraId="4AC92553" w14:textId="77777777" w:rsidR="0039296D" w:rsidRPr="0039296D" w:rsidRDefault="0039296D" w:rsidP="0039296D">
            <w:pPr>
              <w:pStyle w:val="Achievement"/>
              <w:numPr>
                <w:ilvl w:val="0"/>
                <w:numId w:val="34"/>
              </w:numPr>
              <w:rPr>
                <w:rFonts w:ascii="Arabic Typesetting" w:hAnsi="Arabic Typesetting" w:cs="Arabic Typesetting"/>
                <w:bCs/>
                <w:sz w:val="28"/>
                <w:szCs w:val="28"/>
              </w:rPr>
            </w:pPr>
            <w:proofErr w:type="spellStart"/>
            <w:r w:rsidRPr="0039296D">
              <w:rPr>
                <w:rFonts w:ascii="Arabic Typesetting" w:hAnsi="Arabic Typesetting" w:cs="Arabic Typesetting"/>
                <w:bCs/>
                <w:sz w:val="28"/>
                <w:szCs w:val="28"/>
              </w:rPr>
              <w:t>ElevenLabs</w:t>
            </w:r>
            <w:proofErr w:type="spellEnd"/>
          </w:p>
          <w:p w14:paraId="21A9C2C9" w14:textId="77777777" w:rsidR="0039296D" w:rsidRPr="0039296D" w:rsidRDefault="0039296D" w:rsidP="0039296D">
            <w:pPr>
              <w:pStyle w:val="Achievement"/>
              <w:numPr>
                <w:ilvl w:val="0"/>
                <w:numId w:val="34"/>
              </w:numPr>
              <w:rPr>
                <w:rFonts w:ascii="Arabic Typesetting" w:hAnsi="Arabic Typesetting" w:cs="Arabic Typesetting"/>
                <w:bCs/>
                <w:sz w:val="28"/>
                <w:szCs w:val="28"/>
              </w:rPr>
            </w:pPr>
            <w:proofErr w:type="spellStart"/>
            <w:r w:rsidRPr="0039296D">
              <w:rPr>
                <w:rFonts w:ascii="Arabic Typesetting" w:hAnsi="Arabic Typesetting" w:cs="Arabic Typesetting"/>
                <w:bCs/>
                <w:sz w:val="28"/>
                <w:szCs w:val="28"/>
              </w:rPr>
              <w:t>Synthesia</w:t>
            </w:r>
            <w:proofErr w:type="spellEnd"/>
          </w:p>
          <w:p w14:paraId="08A26680" w14:textId="77777777" w:rsidR="0039296D" w:rsidRPr="0039296D" w:rsidRDefault="0039296D" w:rsidP="0039296D">
            <w:pPr>
              <w:pStyle w:val="Achievement"/>
              <w:numPr>
                <w:ilvl w:val="0"/>
                <w:numId w:val="34"/>
              </w:numPr>
              <w:bidi/>
              <w:ind w:left="422"/>
              <w:jc w:val="left"/>
              <w:rPr>
                <w:rFonts w:ascii="Arabic Typesetting" w:hAnsi="Arabic Typesetting" w:cs="Arabic Typesetting"/>
                <w:b/>
                <w:sz w:val="28"/>
                <w:szCs w:val="28"/>
              </w:rPr>
            </w:pPr>
            <w:r w:rsidRPr="0039296D">
              <w:rPr>
                <w:rFonts w:ascii="Arabic Typesetting" w:hAnsi="Arabic Typesetting" w:cs="Arabic Typesetting"/>
                <w:b/>
                <w:sz w:val="28"/>
                <w:szCs w:val="28"/>
                <w:rtl/>
              </w:rPr>
              <w:t>إنتاج المحتوى بمساعدة الذكاء الاصطناعي</w:t>
            </w:r>
          </w:p>
          <w:p w14:paraId="5942E8EE" w14:textId="77777777" w:rsidR="0039296D" w:rsidRPr="0039296D" w:rsidRDefault="0039296D" w:rsidP="0039296D">
            <w:pPr>
              <w:pStyle w:val="Achievement"/>
              <w:numPr>
                <w:ilvl w:val="0"/>
                <w:numId w:val="34"/>
              </w:numPr>
              <w:bidi/>
              <w:ind w:left="422"/>
              <w:jc w:val="left"/>
              <w:rPr>
                <w:rFonts w:ascii="Arabic Typesetting" w:hAnsi="Arabic Typesetting" w:cs="Arabic Typesetting"/>
                <w:b/>
                <w:sz w:val="28"/>
                <w:szCs w:val="28"/>
              </w:rPr>
            </w:pPr>
            <w:r w:rsidRPr="0039296D">
              <w:rPr>
                <w:rFonts w:ascii="Arabic Typesetting" w:hAnsi="Arabic Typesetting" w:cs="Arabic Typesetting"/>
                <w:b/>
                <w:sz w:val="28"/>
                <w:szCs w:val="28"/>
                <w:rtl/>
              </w:rPr>
              <w:t>إنشاء الصور بالذكاء الاصطناعي</w:t>
            </w:r>
          </w:p>
          <w:p w14:paraId="76EEE7A5" w14:textId="77777777" w:rsidR="0039296D" w:rsidRPr="0039296D" w:rsidRDefault="0039296D" w:rsidP="0039296D">
            <w:pPr>
              <w:pStyle w:val="Achievement"/>
              <w:numPr>
                <w:ilvl w:val="0"/>
                <w:numId w:val="34"/>
              </w:numPr>
              <w:bidi/>
              <w:ind w:left="422"/>
              <w:jc w:val="left"/>
              <w:rPr>
                <w:rFonts w:ascii="Arabic Typesetting" w:hAnsi="Arabic Typesetting" w:cs="Arabic Typesetting"/>
                <w:b/>
                <w:sz w:val="28"/>
                <w:szCs w:val="28"/>
              </w:rPr>
            </w:pPr>
            <w:r w:rsidRPr="0039296D">
              <w:rPr>
                <w:rFonts w:ascii="Arabic Typesetting" w:hAnsi="Arabic Typesetting" w:cs="Arabic Typesetting"/>
                <w:b/>
                <w:sz w:val="28"/>
                <w:szCs w:val="28"/>
                <w:rtl/>
              </w:rPr>
              <w:t>إنشاء الفيديو بالذكاء الاصطناعي</w:t>
            </w:r>
          </w:p>
          <w:p w14:paraId="1C9723D6" w14:textId="4639A871" w:rsidR="00623110" w:rsidRPr="0039296D" w:rsidRDefault="0039296D" w:rsidP="0039296D">
            <w:pPr>
              <w:pStyle w:val="Achievement"/>
              <w:numPr>
                <w:ilvl w:val="0"/>
                <w:numId w:val="34"/>
              </w:numPr>
              <w:bidi/>
              <w:spacing w:line="240" w:lineRule="auto"/>
              <w:ind w:left="422"/>
              <w:jc w:val="left"/>
              <w:rPr>
                <w:rFonts w:ascii="Arabic Typesetting" w:hAnsi="Arabic Typesetting" w:cs="Arabic Typesetting"/>
                <w:b/>
                <w:sz w:val="28"/>
                <w:szCs w:val="28"/>
              </w:rPr>
            </w:pPr>
            <w:r w:rsidRPr="0039296D">
              <w:rPr>
                <w:rFonts w:ascii="Arabic Typesetting" w:hAnsi="Arabic Typesetting" w:cs="Arabic Typesetting"/>
                <w:b/>
                <w:sz w:val="28"/>
                <w:szCs w:val="28"/>
                <w:rtl/>
              </w:rPr>
              <w:t>إنشاء الأصوات بالذكاء الاصطناعي</w:t>
            </w:r>
          </w:p>
          <w:p w14:paraId="6D468E46" w14:textId="77777777" w:rsidR="00623110" w:rsidRPr="00C40F07" w:rsidRDefault="00623110" w:rsidP="00653B1F">
            <w:pPr>
              <w:pStyle w:val="Achievement"/>
              <w:numPr>
                <w:ilvl w:val="0"/>
                <w:numId w:val="0"/>
              </w:numPr>
              <w:bidi/>
              <w:ind w:left="344"/>
              <w:jc w:val="left"/>
              <w:rPr>
                <w:rFonts w:ascii="Arabic Typesetting" w:hAnsi="Arabic Typesetting" w:cs="Arabic Typesetting"/>
                <w:b/>
                <w:sz w:val="28"/>
                <w:szCs w:val="28"/>
              </w:rPr>
            </w:pPr>
          </w:p>
          <w:p w14:paraId="46CD02D9" w14:textId="77777777" w:rsidR="00623110" w:rsidRPr="00C40F07" w:rsidRDefault="00623110" w:rsidP="00653B1F">
            <w:pPr>
              <w:pStyle w:val="Achievement"/>
              <w:numPr>
                <w:ilvl w:val="0"/>
                <w:numId w:val="0"/>
              </w:numPr>
              <w:ind w:left="180"/>
              <w:rPr>
                <w:rFonts w:ascii="Arabic Typesetting" w:hAnsi="Arabic Typesetting" w:cs="Arabic Typesetting"/>
                <w:bCs/>
                <w:sz w:val="28"/>
                <w:szCs w:val="28"/>
              </w:rPr>
            </w:pPr>
          </w:p>
        </w:tc>
        <w:tc>
          <w:tcPr>
            <w:tcW w:w="2520" w:type="dxa"/>
          </w:tcPr>
          <w:p w14:paraId="41F31C91" w14:textId="6512E59F" w:rsidR="00623110" w:rsidRPr="00D46977" w:rsidRDefault="00DC63B0" w:rsidP="00653B1F">
            <w:pPr>
              <w:pStyle w:val="Achievement"/>
              <w:numPr>
                <w:ilvl w:val="0"/>
                <w:numId w:val="0"/>
              </w:numPr>
              <w:spacing w:after="0" w:line="240" w:lineRule="auto"/>
              <w:jc w:val="center"/>
              <w:rPr>
                <w:rFonts w:ascii="Arabic Typesetting" w:hAnsi="Arabic Typesetting" w:cs="Arabic Typesetting"/>
                <w:b/>
                <w:sz w:val="28"/>
                <w:szCs w:val="28"/>
                <w:u w:val="single"/>
              </w:rPr>
            </w:pPr>
            <w:r w:rsidRPr="00DC63B0">
              <w:rPr>
                <w:rFonts w:ascii="Arabic Typesetting" w:hAnsi="Arabic Typesetting" w:cs="Arabic Typesetting"/>
                <w:bCs/>
                <w:sz w:val="28"/>
                <w:szCs w:val="28"/>
                <w:u w:val="single"/>
                <w:rtl/>
              </w:rPr>
              <w:t>تصميم وتطوير المواقع الإلكترونية</w:t>
            </w:r>
          </w:p>
          <w:p w14:paraId="59779524" w14:textId="77777777" w:rsidR="00DC63B0" w:rsidRPr="00DC63B0" w:rsidRDefault="00DC63B0" w:rsidP="00DC63B0">
            <w:pPr>
              <w:pStyle w:val="Achievement"/>
              <w:numPr>
                <w:ilvl w:val="0"/>
                <w:numId w:val="34"/>
              </w:numPr>
              <w:rPr>
                <w:rFonts w:ascii="Arabic Typesetting" w:hAnsi="Arabic Typesetting" w:cs="Arabic Typesetting"/>
                <w:bCs/>
                <w:sz w:val="28"/>
                <w:szCs w:val="28"/>
              </w:rPr>
            </w:pPr>
            <w:r w:rsidRPr="00DC63B0">
              <w:rPr>
                <w:rFonts w:ascii="Arabic Typesetting" w:hAnsi="Arabic Typesetting" w:cs="Arabic Typesetting"/>
                <w:bCs/>
                <w:sz w:val="28"/>
                <w:szCs w:val="28"/>
              </w:rPr>
              <w:t>HTML5</w:t>
            </w:r>
          </w:p>
          <w:p w14:paraId="5BA15C9E" w14:textId="77777777" w:rsidR="00DC63B0" w:rsidRPr="00DC63B0" w:rsidRDefault="00DC63B0" w:rsidP="00DC63B0">
            <w:pPr>
              <w:pStyle w:val="Achievement"/>
              <w:numPr>
                <w:ilvl w:val="0"/>
                <w:numId w:val="34"/>
              </w:numPr>
              <w:rPr>
                <w:rFonts w:ascii="Arabic Typesetting" w:hAnsi="Arabic Typesetting" w:cs="Arabic Typesetting"/>
                <w:bCs/>
                <w:sz w:val="28"/>
                <w:szCs w:val="28"/>
              </w:rPr>
            </w:pPr>
            <w:r w:rsidRPr="00DC63B0">
              <w:rPr>
                <w:rFonts w:ascii="Arabic Typesetting" w:hAnsi="Arabic Typesetting" w:cs="Arabic Typesetting"/>
                <w:bCs/>
                <w:sz w:val="28"/>
                <w:szCs w:val="28"/>
              </w:rPr>
              <w:t>CSS3</w:t>
            </w:r>
          </w:p>
          <w:p w14:paraId="586B11BB" w14:textId="77777777" w:rsidR="00DC63B0" w:rsidRPr="00DC63B0" w:rsidRDefault="00DC63B0" w:rsidP="00DC63B0">
            <w:pPr>
              <w:pStyle w:val="Achievement"/>
              <w:numPr>
                <w:ilvl w:val="0"/>
                <w:numId w:val="34"/>
              </w:numPr>
              <w:rPr>
                <w:rFonts w:ascii="Arabic Typesetting" w:hAnsi="Arabic Typesetting" w:cs="Arabic Typesetting"/>
                <w:bCs/>
                <w:sz w:val="28"/>
                <w:szCs w:val="28"/>
              </w:rPr>
            </w:pPr>
            <w:r w:rsidRPr="00DC63B0">
              <w:rPr>
                <w:rFonts w:ascii="Arabic Typesetting" w:hAnsi="Arabic Typesetting" w:cs="Arabic Typesetting"/>
                <w:bCs/>
                <w:sz w:val="28"/>
                <w:szCs w:val="28"/>
              </w:rPr>
              <w:t>PHP</w:t>
            </w:r>
          </w:p>
          <w:p w14:paraId="1E942833" w14:textId="77777777" w:rsidR="00DC63B0" w:rsidRPr="00DC63B0" w:rsidRDefault="00DC63B0" w:rsidP="00DC63B0">
            <w:pPr>
              <w:pStyle w:val="Achievement"/>
              <w:numPr>
                <w:ilvl w:val="0"/>
                <w:numId w:val="34"/>
              </w:numPr>
              <w:rPr>
                <w:rFonts w:ascii="Arabic Typesetting" w:hAnsi="Arabic Typesetting" w:cs="Arabic Typesetting"/>
                <w:bCs/>
                <w:sz w:val="28"/>
                <w:szCs w:val="28"/>
              </w:rPr>
            </w:pPr>
            <w:r w:rsidRPr="00DC63B0">
              <w:rPr>
                <w:rFonts w:ascii="Arabic Typesetting" w:hAnsi="Arabic Typesetting" w:cs="Arabic Typesetting"/>
                <w:bCs/>
                <w:sz w:val="28"/>
                <w:szCs w:val="28"/>
              </w:rPr>
              <w:t>SQL</w:t>
            </w:r>
          </w:p>
          <w:p w14:paraId="34D6EA45" w14:textId="77777777" w:rsidR="00DC63B0" w:rsidRPr="00DC63B0" w:rsidRDefault="00DC63B0" w:rsidP="00DC63B0">
            <w:pPr>
              <w:pStyle w:val="Achievement"/>
              <w:numPr>
                <w:ilvl w:val="0"/>
                <w:numId w:val="34"/>
              </w:numPr>
              <w:rPr>
                <w:rFonts w:ascii="Arabic Typesetting" w:hAnsi="Arabic Typesetting" w:cs="Arabic Typesetting"/>
                <w:bCs/>
                <w:sz w:val="28"/>
                <w:szCs w:val="28"/>
              </w:rPr>
            </w:pPr>
            <w:r w:rsidRPr="00DC63B0">
              <w:rPr>
                <w:rFonts w:ascii="Arabic Typesetting" w:hAnsi="Arabic Typesetting" w:cs="Arabic Typesetting"/>
                <w:bCs/>
                <w:sz w:val="28"/>
                <w:szCs w:val="28"/>
              </w:rPr>
              <w:t>JavaScript</w:t>
            </w:r>
          </w:p>
          <w:p w14:paraId="33E62652" w14:textId="77777777" w:rsidR="00DC63B0" w:rsidRPr="00DC63B0" w:rsidRDefault="00DC63B0" w:rsidP="00DC63B0">
            <w:pPr>
              <w:pStyle w:val="Achievement"/>
              <w:numPr>
                <w:ilvl w:val="0"/>
                <w:numId w:val="34"/>
              </w:numPr>
              <w:rPr>
                <w:rFonts w:ascii="Arabic Typesetting" w:hAnsi="Arabic Typesetting" w:cs="Arabic Typesetting"/>
                <w:bCs/>
                <w:sz w:val="28"/>
                <w:szCs w:val="28"/>
              </w:rPr>
            </w:pPr>
            <w:r w:rsidRPr="00DC63B0">
              <w:rPr>
                <w:rFonts w:ascii="Arabic Typesetting" w:hAnsi="Arabic Typesetting" w:cs="Arabic Typesetting"/>
                <w:bCs/>
                <w:sz w:val="28"/>
                <w:szCs w:val="28"/>
              </w:rPr>
              <w:t>WordPress</w:t>
            </w:r>
          </w:p>
          <w:p w14:paraId="4CB7BAAA" w14:textId="6C363E9E" w:rsidR="00623110" w:rsidRPr="00DC63B0" w:rsidRDefault="00DC63B0" w:rsidP="00DC63B0">
            <w:pPr>
              <w:pStyle w:val="Achievement"/>
              <w:numPr>
                <w:ilvl w:val="0"/>
                <w:numId w:val="34"/>
              </w:numPr>
              <w:bidi/>
              <w:spacing w:line="240" w:lineRule="auto"/>
              <w:jc w:val="left"/>
              <w:rPr>
                <w:rFonts w:ascii="Arabic Typesetting" w:hAnsi="Arabic Typesetting" w:cs="Arabic Typesetting"/>
                <w:bCs/>
                <w:sz w:val="28"/>
                <w:szCs w:val="28"/>
              </w:rPr>
            </w:pPr>
            <w:r w:rsidRPr="0039296D">
              <w:rPr>
                <w:rFonts w:ascii="Arabic Typesetting" w:hAnsi="Arabic Typesetting" w:cs="Arabic Typesetting"/>
                <w:b/>
                <w:sz w:val="28"/>
                <w:szCs w:val="28"/>
                <w:rtl/>
              </w:rPr>
              <w:t>تصميم المواقع المتجاوبة</w:t>
            </w:r>
            <w:r w:rsidRPr="00DC63B0">
              <w:rPr>
                <w:rFonts w:ascii="Arabic Typesetting" w:hAnsi="Arabic Typesetting" w:cs="Arabic Typesetting"/>
                <w:bCs/>
                <w:sz w:val="28"/>
                <w:szCs w:val="28"/>
              </w:rPr>
              <w:t xml:space="preserve"> (Responsive Web Design)</w:t>
            </w:r>
          </w:p>
        </w:tc>
        <w:tc>
          <w:tcPr>
            <w:tcW w:w="2520" w:type="dxa"/>
          </w:tcPr>
          <w:p w14:paraId="525EC8F0" w14:textId="7F8E9B15" w:rsidR="00623110" w:rsidRPr="00D46977" w:rsidRDefault="00DC63B0" w:rsidP="00653B1F">
            <w:pPr>
              <w:pStyle w:val="Achievement"/>
              <w:numPr>
                <w:ilvl w:val="0"/>
                <w:numId w:val="0"/>
              </w:numPr>
              <w:spacing w:after="0" w:line="240" w:lineRule="auto"/>
              <w:jc w:val="center"/>
              <w:rPr>
                <w:rFonts w:ascii="Arabic Typesetting" w:hAnsi="Arabic Typesetting" w:cs="Arabic Typesetting"/>
                <w:b/>
                <w:sz w:val="28"/>
                <w:szCs w:val="28"/>
                <w:u w:val="single"/>
              </w:rPr>
            </w:pPr>
            <w:r w:rsidRPr="00DC63B0">
              <w:rPr>
                <w:rFonts w:ascii="Arabic Typesetting" w:hAnsi="Arabic Typesetting" w:cs="Arabic Typesetting"/>
                <w:bCs/>
                <w:sz w:val="28"/>
                <w:szCs w:val="28"/>
                <w:u w:val="single"/>
                <w:rtl/>
              </w:rPr>
              <w:t>إنتاج الفيديو</w:t>
            </w:r>
          </w:p>
          <w:p w14:paraId="0F7BA80A" w14:textId="77777777" w:rsidR="00DC63B0" w:rsidRPr="00DC63B0" w:rsidRDefault="00DC63B0" w:rsidP="00DC63B0">
            <w:pPr>
              <w:pStyle w:val="Achievement"/>
              <w:numPr>
                <w:ilvl w:val="0"/>
                <w:numId w:val="34"/>
              </w:numPr>
              <w:spacing w:line="240" w:lineRule="auto"/>
              <w:rPr>
                <w:rFonts w:ascii="Arabic Typesetting" w:hAnsi="Arabic Typesetting" w:cs="Arabic Typesetting"/>
                <w:bCs/>
                <w:sz w:val="28"/>
                <w:szCs w:val="28"/>
              </w:rPr>
            </w:pPr>
            <w:r w:rsidRPr="00DC63B0">
              <w:rPr>
                <w:rFonts w:ascii="Arabic Typesetting" w:hAnsi="Arabic Typesetting" w:cs="Arabic Typesetting"/>
                <w:bCs/>
                <w:sz w:val="28"/>
                <w:szCs w:val="28"/>
              </w:rPr>
              <w:t>Adobe Premiere Pro</w:t>
            </w:r>
          </w:p>
          <w:p w14:paraId="15EA2EF9" w14:textId="77777777" w:rsidR="00DC63B0" w:rsidRPr="00DC63B0" w:rsidRDefault="00DC63B0" w:rsidP="00DC63B0">
            <w:pPr>
              <w:pStyle w:val="Achievement"/>
              <w:numPr>
                <w:ilvl w:val="0"/>
                <w:numId w:val="34"/>
              </w:numPr>
              <w:spacing w:line="240" w:lineRule="auto"/>
              <w:rPr>
                <w:rFonts w:ascii="Arabic Typesetting" w:hAnsi="Arabic Typesetting" w:cs="Arabic Typesetting"/>
                <w:bCs/>
                <w:sz w:val="28"/>
                <w:szCs w:val="28"/>
              </w:rPr>
            </w:pPr>
            <w:r w:rsidRPr="00DC63B0">
              <w:rPr>
                <w:rFonts w:ascii="Arabic Typesetting" w:hAnsi="Arabic Typesetting" w:cs="Arabic Typesetting"/>
                <w:bCs/>
                <w:sz w:val="28"/>
                <w:szCs w:val="28"/>
              </w:rPr>
              <w:t>Adobe After Effects</w:t>
            </w:r>
          </w:p>
          <w:p w14:paraId="5418C7CB" w14:textId="77777777" w:rsidR="00DC63B0" w:rsidRPr="00DC63B0" w:rsidRDefault="00DC63B0" w:rsidP="00DC63B0">
            <w:pPr>
              <w:pStyle w:val="Achievement"/>
              <w:numPr>
                <w:ilvl w:val="0"/>
                <w:numId w:val="34"/>
              </w:numPr>
              <w:spacing w:line="240" w:lineRule="auto"/>
              <w:rPr>
                <w:rFonts w:ascii="Arabic Typesetting" w:hAnsi="Arabic Typesetting" w:cs="Arabic Typesetting"/>
                <w:bCs/>
                <w:sz w:val="28"/>
                <w:szCs w:val="28"/>
              </w:rPr>
            </w:pPr>
            <w:r w:rsidRPr="00DC63B0">
              <w:rPr>
                <w:rFonts w:ascii="Arabic Typesetting" w:hAnsi="Arabic Typesetting" w:cs="Arabic Typesetting"/>
                <w:bCs/>
                <w:sz w:val="28"/>
                <w:szCs w:val="28"/>
              </w:rPr>
              <w:t>Adobe Audition</w:t>
            </w:r>
          </w:p>
          <w:p w14:paraId="55B59F92" w14:textId="77777777" w:rsidR="00DC63B0" w:rsidRPr="00DC63B0" w:rsidRDefault="00DC63B0" w:rsidP="00DC63B0">
            <w:pPr>
              <w:pStyle w:val="Achievement"/>
              <w:numPr>
                <w:ilvl w:val="0"/>
                <w:numId w:val="34"/>
              </w:numPr>
              <w:spacing w:line="240" w:lineRule="auto"/>
              <w:rPr>
                <w:rFonts w:ascii="Arabic Typesetting" w:hAnsi="Arabic Typesetting" w:cs="Arabic Typesetting"/>
                <w:bCs/>
                <w:sz w:val="28"/>
                <w:szCs w:val="28"/>
              </w:rPr>
            </w:pPr>
            <w:r w:rsidRPr="00DC63B0">
              <w:rPr>
                <w:rFonts w:ascii="Arabic Typesetting" w:hAnsi="Arabic Typesetting" w:cs="Arabic Typesetting"/>
                <w:bCs/>
                <w:sz w:val="28"/>
                <w:szCs w:val="28"/>
              </w:rPr>
              <w:t>Adobe Animate</w:t>
            </w:r>
          </w:p>
          <w:p w14:paraId="33B7824D" w14:textId="77777777" w:rsidR="00DC63B0" w:rsidRPr="00DC63B0" w:rsidRDefault="00DC63B0" w:rsidP="00DC63B0">
            <w:pPr>
              <w:pStyle w:val="Achievement"/>
              <w:numPr>
                <w:ilvl w:val="0"/>
                <w:numId w:val="34"/>
              </w:numPr>
              <w:bidi/>
              <w:spacing w:line="240" w:lineRule="auto"/>
              <w:jc w:val="left"/>
              <w:rPr>
                <w:rFonts w:ascii="Arabic Typesetting" w:hAnsi="Arabic Typesetting" w:cs="Arabic Typesetting"/>
                <w:bCs/>
                <w:sz w:val="28"/>
                <w:szCs w:val="28"/>
              </w:rPr>
            </w:pPr>
            <w:r w:rsidRPr="0039296D">
              <w:rPr>
                <w:rFonts w:ascii="Arabic Typesetting" w:hAnsi="Arabic Typesetting" w:cs="Arabic Typesetting"/>
                <w:b/>
                <w:sz w:val="28"/>
                <w:szCs w:val="28"/>
                <w:rtl/>
              </w:rPr>
              <w:t>إعداد لوحات القصة</w:t>
            </w:r>
            <w:r w:rsidRPr="00DC63B0">
              <w:rPr>
                <w:rFonts w:ascii="Arabic Typesetting" w:hAnsi="Arabic Typesetting" w:cs="Arabic Typesetting"/>
                <w:bCs/>
                <w:sz w:val="28"/>
                <w:szCs w:val="28"/>
              </w:rPr>
              <w:t xml:space="preserve"> (Storyboarding)</w:t>
            </w:r>
          </w:p>
          <w:p w14:paraId="7D38C1B6" w14:textId="1D6C076C" w:rsidR="00623110" w:rsidRPr="00DC63B0" w:rsidRDefault="00DC63B0" w:rsidP="00DC63B0">
            <w:pPr>
              <w:pStyle w:val="Achievement"/>
              <w:numPr>
                <w:ilvl w:val="0"/>
                <w:numId w:val="34"/>
              </w:numPr>
              <w:bidi/>
              <w:spacing w:after="0" w:line="240" w:lineRule="auto"/>
              <w:jc w:val="left"/>
              <w:rPr>
                <w:rFonts w:ascii="Arabic Typesetting" w:hAnsi="Arabic Typesetting" w:cs="Arabic Typesetting"/>
                <w:bCs/>
                <w:sz w:val="28"/>
                <w:szCs w:val="28"/>
              </w:rPr>
            </w:pPr>
            <w:r w:rsidRPr="0039296D">
              <w:rPr>
                <w:rFonts w:ascii="Arabic Typesetting" w:hAnsi="Arabic Typesetting" w:cs="Arabic Typesetting"/>
                <w:b/>
                <w:sz w:val="28"/>
                <w:szCs w:val="28"/>
                <w:rtl/>
              </w:rPr>
              <w:t>الرسوم المتحركة</w:t>
            </w:r>
            <w:r w:rsidRPr="00DC63B0">
              <w:rPr>
                <w:rFonts w:ascii="Arabic Typesetting" w:hAnsi="Arabic Typesetting" w:cs="Arabic Typesetting"/>
                <w:bCs/>
                <w:sz w:val="28"/>
                <w:szCs w:val="28"/>
              </w:rPr>
              <w:t xml:space="preserve"> (Motion Graphics)</w:t>
            </w:r>
          </w:p>
        </w:tc>
        <w:tc>
          <w:tcPr>
            <w:tcW w:w="2520" w:type="dxa"/>
          </w:tcPr>
          <w:p w14:paraId="2A5BF044" w14:textId="7A3F43D5" w:rsidR="00623110" w:rsidRPr="00D46977" w:rsidRDefault="00DC63B0" w:rsidP="00653B1F">
            <w:pPr>
              <w:pStyle w:val="Achievement"/>
              <w:numPr>
                <w:ilvl w:val="0"/>
                <w:numId w:val="0"/>
              </w:numPr>
              <w:bidi/>
              <w:spacing w:after="0" w:line="240" w:lineRule="auto"/>
              <w:jc w:val="center"/>
              <w:rPr>
                <w:rFonts w:ascii="Arabic Typesetting" w:hAnsi="Arabic Typesetting" w:cs="Arabic Typesetting"/>
                <w:b/>
                <w:sz w:val="28"/>
                <w:szCs w:val="28"/>
                <w:u w:val="single"/>
              </w:rPr>
            </w:pPr>
            <w:r w:rsidRPr="00DC63B0">
              <w:rPr>
                <w:rFonts w:ascii="Arabic Typesetting" w:hAnsi="Arabic Typesetting" w:cs="Arabic Typesetting"/>
                <w:bCs/>
                <w:sz w:val="28"/>
                <w:szCs w:val="28"/>
                <w:u w:val="single"/>
                <w:rtl/>
              </w:rPr>
              <w:t>تصميم الجرافيك</w:t>
            </w:r>
          </w:p>
          <w:p w14:paraId="3EDB5B57" w14:textId="77777777" w:rsidR="00DC63B0" w:rsidRPr="00DC63B0" w:rsidRDefault="00DC63B0" w:rsidP="00DC63B0">
            <w:pPr>
              <w:pStyle w:val="Achievement"/>
              <w:numPr>
                <w:ilvl w:val="0"/>
                <w:numId w:val="36"/>
              </w:numPr>
              <w:spacing w:after="0" w:line="240" w:lineRule="auto"/>
              <w:rPr>
                <w:rFonts w:ascii="Arabic Typesetting" w:hAnsi="Arabic Typesetting" w:cs="Arabic Typesetting"/>
                <w:bCs/>
                <w:sz w:val="28"/>
                <w:szCs w:val="28"/>
              </w:rPr>
            </w:pPr>
            <w:r w:rsidRPr="00DC63B0">
              <w:rPr>
                <w:rFonts w:ascii="Arabic Typesetting" w:hAnsi="Arabic Typesetting" w:cs="Arabic Typesetting"/>
                <w:bCs/>
                <w:sz w:val="28"/>
                <w:szCs w:val="28"/>
              </w:rPr>
              <w:t>Adobe Photoshop</w:t>
            </w:r>
          </w:p>
          <w:p w14:paraId="5DB5AFEA" w14:textId="004BF54C" w:rsidR="00623110" w:rsidRPr="00D46977" w:rsidRDefault="00DC63B0" w:rsidP="00DC63B0">
            <w:pPr>
              <w:pStyle w:val="Achievement"/>
              <w:numPr>
                <w:ilvl w:val="0"/>
                <w:numId w:val="36"/>
              </w:numPr>
              <w:spacing w:after="0" w:line="240" w:lineRule="auto"/>
              <w:rPr>
                <w:rFonts w:ascii="Arabic Typesetting" w:hAnsi="Arabic Typesetting" w:cs="Arabic Typesetting"/>
                <w:bCs/>
                <w:sz w:val="28"/>
                <w:szCs w:val="28"/>
              </w:rPr>
            </w:pPr>
            <w:r w:rsidRPr="00DC63B0">
              <w:rPr>
                <w:rFonts w:ascii="Arabic Typesetting" w:hAnsi="Arabic Typesetting" w:cs="Arabic Typesetting"/>
                <w:bCs/>
                <w:sz w:val="28"/>
                <w:szCs w:val="28"/>
              </w:rPr>
              <w:t>Adobe Illustrator</w:t>
            </w:r>
          </w:p>
          <w:p w14:paraId="7309CA98" w14:textId="1E0E80A9" w:rsidR="00623110" w:rsidRPr="00D46977" w:rsidRDefault="00DC63B0" w:rsidP="00DC63B0">
            <w:pPr>
              <w:pStyle w:val="Achievement"/>
              <w:numPr>
                <w:ilvl w:val="0"/>
                <w:numId w:val="0"/>
              </w:numPr>
              <w:bidi/>
              <w:spacing w:after="0" w:line="240" w:lineRule="auto"/>
              <w:jc w:val="center"/>
              <w:rPr>
                <w:rFonts w:ascii="Arabic Typesetting" w:hAnsi="Arabic Typesetting" w:cs="Arabic Typesetting"/>
                <w:b/>
                <w:sz w:val="28"/>
                <w:szCs w:val="28"/>
                <w:u w:val="single"/>
              </w:rPr>
            </w:pPr>
            <w:r w:rsidRPr="00DC63B0">
              <w:rPr>
                <w:rFonts w:ascii="Arabic Typesetting" w:hAnsi="Arabic Typesetting" w:cs="Arabic Typesetting"/>
                <w:bCs/>
                <w:sz w:val="28"/>
                <w:szCs w:val="28"/>
                <w:u w:val="single"/>
                <w:rtl/>
              </w:rPr>
              <w:t>تصميم واجهات المستخدم والتصميم الرقمي</w:t>
            </w:r>
          </w:p>
          <w:p w14:paraId="7A2F45FD" w14:textId="77777777" w:rsidR="00623110" w:rsidRDefault="00DC63B0" w:rsidP="00DC63B0">
            <w:pPr>
              <w:pStyle w:val="Achievement"/>
              <w:numPr>
                <w:ilvl w:val="0"/>
                <w:numId w:val="36"/>
              </w:numPr>
              <w:spacing w:line="240" w:lineRule="auto"/>
              <w:ind w:left="339" w:hanging="249"/>
              <w:rPr>
                <w:rFonts w:ascii="Arabic Typesetting" w:hAnsi="Arabic Typesetting" w:cs="Arabic Typesetting"/>
                <w:bCs/>
                <w:sz w:val="28"/>
                <w:szCs w:val="28"/>
              </w:rPr>
            </w:pPr>
            <w:r w:rsidRPr="00DC63B0">
              <w:rPr>
                <w:rFonts w:ascii="Arabic Typesetting" w:hAnsi="Arabic Typesetting" w:cs="Arabic Typesetting"/>
                <w:bCs/>
                <w:sz w:val="28"/>
                <w:szCs w:val="28"/>
              </w:rPr>
              <w:t>Figma</w:t>
            </w:r>
          </w:p>
          <w:p w14:paraId="029D06A8" w14:textId="1F66A221" w:rsidR="0039296D" w:rsidRPr="00D46977" w:rsidRDefault="0039296D" w:rsidP="0039296D">
            <w:pPr>
              <w:pStyle w:val="Achievement"/>
              <w:numPr>
                <w:ilvl w:val="0"/>
                <w:numId w:val="0"/>
              </w:numPr>
              <w:bidi/>
              <w:spacing w:after="0" w:line="240" w:lineRule="auto"/>
              <w:jc w:val="center"/>
              <w:rPr>
                <w:rFonts w:ascii="Arabic Typesetting" w:hAnsi="Arabic Typesetting" w:cs="Arabic Typesetting"/>
                <w:b/>
                <w:sz w:val="28"/>
                <w:szCs w:val="28"/>
                <w:u w:val="single"/>
              </w:rPr>
            </w:pPr>
            <w:r w:rsidRPr="0039296D">
              <w:rPr>
                <w:rFonts w:ascii="Arabic Typesetting" w:hAnsi="Arabic Typesetting" w:cs="Arabic Typesetting"/>
                <w:bCs/>
                <w:sz w:val="28"/>
                <w:szCs w:val="28"/>
                <w:u w:val="single"/>
                <w:rtl/>
              </w:rPr>
              <w:t>التصوير والوسائط المتعددة</w:t>
            </w:r>
          </w:p>
          <w:p w14:paraId="48B5C2E4" w14:textId="77777777" w:rsidR="0039296D" w:rsidRPr="0039296D" w:rsidRDefault="0039296D" w:rsidP="0039296D">
            <w:pPr>
              <w:pStyle w:val="Achievement"/>
              <w:numPr>
                <w:ilvl w:val="0"/>
                <w:numId w:val="41"/>
              </w:numPr>
              <w:bidi/>
              <w:spacing w:line="240" w:lineRule="auto"/>
              <w:ind w:left="360"/>
              <w:rPr>
                <w:rFonts w:ascii="Arabic Typesetting" w:hAnsi="Arabic Typesetting" w:cs="Arabic Typesetting"/>
                <w:b/>
                <w:sz w:val="28"/>
                <w:szCs w:val="28"/>
              </w:rPr>
            </w:pPr>
            <w:r w:rsidRPr="0039296D">
              <w:rPr>
                <w:rFonts w:ascii="Arabic Typesetting" w:hAnsi="Arabic Typesetting" w:cs="Arabic Typesetting"/>
                <w:b/>
                <w:sz w:val="28"/>
                <w:szCs w:val="28"/>
                <w:rtl/>
              </w:rPr>
              <w:t>الإضاءة الاحترافية</w:t>
            </w:r>
          </w:p>
          <w:p w14:paraId="000271C9" w14:textId="77777777" w:rsidR="0039296D" w:rsidRPr="0039296D" w:rsidRDefault="0039296D" w:rsidP="0039296D">
            <w:pPr>
              <w:pStyle w:val="Achievement"/>
              <w:numPr>
                <w:ilvl w:val="0"/>
                <w:numId w:val="41"/>
              </w:numPr>
              <w:bidi/>
              <w:spacing w:line="240" w:lineRule="auto"/>
              <w:ind w:left="360"/>
              <w:rPr>
                <w:rFonts w:ascii="Arabic Typesetting" w:hAnsi="Arabic Typesetting" w:cs="Arabic Typesetting"/>
                <w:b/>
                <w:sz w:val="28"/>
                <w:szCs w:val="28"/>
              </w:rPr>
            </w:pPr>
            <w:r w:rsidRPr="0039296D">
              <w:rPr>
                <w:rFonts w:ascii="Arabic Typesetting" w:hAnsi="Arabic Typesetting" w:cs="Arabic Typesetting"/>
                <w:b/>
                <w:sz w:val="28"/>
                <w:szCs w:val="28"/>
                <w:rtl/>
              </w:rPr>
              <w:t>تسجيل الصوت</w:t>
            </w:r>
          </w:p>
          <w:p w14:paraId="78D3CE09" w14:textId="77777777" w:rsidR="0039296D" w:rsidRPr="0039296D" w:rsidRDefault="0039296D" w:rsidP="0039296D">
            <w:pPr>
              <w:pStyle w:val="Achievement"/>
              <w:numPr>
                <w:ilvl w:val="0"/>
                <w:numId w:val="41"/>
              </w:numPr>
              <w:bidi/>
              <w:spacing w:line="240" w:lineRule="auto"/>
              <w:ind w:left="360"/>
              <w:rPr>
                <w:rFonts w:ascii="Arabic Typesetting" w:hAnsi="Arabic Typesetting" w:cs="Arabic Typesetting"/>
                <w:b/>
                <w:sz w:val="28"/>
                <w:szCs w:val="28"/>
              </w:rPr>
            </w:pPr>
            <w:r w:rsidRPr="0039296D">
              <w:rPr>
                <w:rFonts w:ascii="Arabic Typesetting" w:hAnsi="Arabic Typesetting" w:cs="Arabic Typesetting"/>
                <w:b/>
                <w:sz w:val="28"/>
                <w:szCs w:val="28"/>
                <w:rtl/>
              </w:rPr>
              <w:t>التصوير الفوتوغرافي</w:t>
            </w:r>
          </w:p>
          <w:p w14:paraId="70941AF1" w14:textId="77777777" w:rsidR="0039296D" w:rsidRPr="0039296D" w:rsidRDefault="0039296D" w:rsidP="0039296D">
            <w:pPr>
              <w:pStyle w:val="Achievement"/>
              <w:numPr>
                <w:ilvl w:val="0"/>
                <w:numId w:val="41"/>
              </w:numPr>
              <w:bidi/>
              <w:spacing w:line="240" w:lineRule="auto"/>
              <w:ind w:left="360"/>
              <w:rPr>
                <w:rFonts w:ascii="Arabic Typesetting" w:hAnsi="Arabic Typesetting" w:cs="Arabic Typesetting"/>
                <w:b/>
                <w:sz w:val="28"/>
                <w:szCs w:val="28"/>
              </w:rPr>
            </w:pPr>
            <w:r w:rsidRPr="0039296D">
              <w:rPr>
                <w:rFonts w:ascii="Arabic Typesetting" w:hAnsi="Arabic Typesetting" w:cs="Arabic Typesetting"/>
                <w:b/>
                <w:sz w:val="28"/>
                <w:szCs w:val="28"/>
                <w:rtl/>
              </w:rPr>
              <w:t>تصوير الفيديو</w:t>
            </w:r>
          </w:p>
          <w:p w14:paraId="7CDA77EC" w14:textId="77777777" w:rsidR="0039296D" w:rsidRPr="0039296D" w:rsidRDefault="0039296D" w:rsidP="0039296D">
            <w:pPr>
              <w:pStyle w:val="Achievement"/>
              <w:numPr>
                <w:ilvl w:val="0"/>
                <w:numId w:val="41"/>
              </w:numPr>
              <w:bidi/>
              <w:spacing w:line="240" w:lineRule="auto"/>
              <w:ind w:left="360"/>
              <w:rPr>
                <w:rFonts w:ascii="Arabic Typesetting" w:hAnsi="Arabic Typesetting" w:cs="Arabic Typesetting"/>
                <w:b/>
                <w:sz w:val="28"/>
                <w:szCs w:val="28"/>
              </w:rPr>
            </w:pPr>
            <w:r w:rsidRPr="0039296D">
              <w:rPr>
                <w:rFonts w:ascii="Arabic Typesetting" w:hAnsi="Arabic Typesetting" w:cs="Arabic Typesetting"/>
                <w:b/>
                <w:sz w:val="28"/>
                <w:szCs w:val="28"/>
                <w:rtl/>
              </w:rPr>
              <w:t>تحرير الفيديو</w:t>
            </w:r>
          </w:p>
          <w:p w14:paraId="2EEA23DD" w14:textId="643799FC" w:rsidR="0039296D" w:rsidRPr="00DC63B0" w:rsidRDefault="0039296D" w:rsidP="0039296D">
            <w:pPr>
              <w:pStyle w:val="Achievement"/>
              <w:numPr>
                <w:ilvl w:val="0"/>
                <w:numId w:val="41"/>
              </w:numPr>
              <w:bidi/>
              <w:spacing w:line="240" w:lineRule="auto"/>
              <w:ind w:left="360"/>
              <w:rPr>
                <w:rFonts w:ascii="Arabic Typesetting" w:hAnsi="Arabic Typesetting" w:cs="Arabic Typesetting"/>
                <w:bCs/>
                <w:sz w:val="28"/>
                <w:szCs w:val="28"/>
              </w:rPr>
            </w:pPr>
            <w:r w:rsidRPr="0039296D">
              <w:rPr>
                <w:rFonts w:ascii="Arabic Typesetting" w:hAnsi="Arabic Typesetting" w:cs="Arabic Typesetting"/>
                <w:b/>
                <w:sz w:val="28"/>
                <w:szCs w:val="28"/>
                <w:rtl/>
              </w:rPr>
              <w:t>إنتاج الوسائط المتعددة</w:t>
            </w:r>
          </w:p>
        </w:tc>
      </w:tr>
    </w:tbl>
    <w:p w14:paraId="0F2FB53E" w14:textId="77777777" w:rsidR="00623110" w:rsidRPr="00E053A4" w:rsidRDefault="00623110" w:rsidP="00DC63B0">
      <w:pPr>
        <w:pStyle w:val="Heading1"/>
        <w:bidi/>
        <w:spacing w:line="240" w:lineRule="auto"/>
        <w:ind w:left="734" w:right="716"/>
        <w:rPr>
          <w:rFonts w:ascii="Arabic Typesetting" w:hAnsi="Arabic Typesetting" w:cs="Arabic Typesetting"/>
          <w:szCs w:val="28"/>
        </w:rPr>
      </w:pPr>
    </w:p>
    <w:sectPr w:rsidR="00623110" w:rsidRPr="00E053A4">
      <w:footerReference w:type="default" r:id="rId19"/>
      <w:pgSz w:w="12240" w:h="15840"/>
      <w:pgMar w:top="742" w:right="1076" w:bottom="710"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337C" w14:textId="77777777" w:rsidR="004658C7" w:rsidRDefault="004658C7" w:rsidP="008228AC">
      <w:pPr>
        <w:spacing w:after="0" w:line="240" w:lineRule="auto"/>
      </w:pPr>
      <w:r>
        <w:separator/>
      </w:r>
    </w:p>
  </w:endnote>
  <w:endnote w:type="continuationSeparator" w:id="0">
    <w:p w14:paraId="2630652A" w14:textId="77777777" w:rsidR="004658C7" w:rsidRDefault="004658C7"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B2"/>
    <w:family w:val="script"/>
    <w:pitch w:val="variable"/>
    <w:sig w:usb0="80002007" w:usb1="80000000" w:usb2="00000008" w:usb3="00000000" w:csb0="000000D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346167"/>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29C8214" w14:textId="7AE90603" w:rsidR="008905D1" w:rsidRPr="008905D1" w:rsidRDefault="008905D1">
            <w:pPr>
              <w:pStyle w:val="Footer"/>
              <w:jc w:val="center"/>
              <w:rPr>
                <w:sz w:val="16"/>
                <w:szCs w:val="16"/>
              </w:rPr>
            </w:pPr>
            <w:r w:rsidRPr="008905D1">
              <w:rPr>
                <w:sz w:val="16"/>
                <w:szCs w:val="16"/>
              </w:rPr>
              <w:t xml:space="preserve">Page </w:t>
            </w:r>
            <w:r w:rsidRPr="008905D1">
              <w:rPr>
                <w:b/>
                <w:bCs/>
                <w:sz w:val="16"/>
                <w:szCs w:val="16"/>
              </w:rPr>
              <w:fldChar w:fldCharType="begin"/>
            </w:r>
            <w:r w:rsidRPr="008905D1">
              <w:rPr>
                <w:b/>
                <w:bCs/>
                <w:sz w:val="16"/>
                <w:szCs w:val="16"/>
              </w:rPr>
              <w:instrText xml:space="preserve"> PAGE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r w:rsidRPr="008905D1">
              <w:rPr>
                <w:sz w:val="16"/>
                <w:szCs w:val="16"/>
              </w:rPr>
              <w:t xml:space="preserve"> of </w:t>
            </w:r>
            <w:r w:rsidRPr="008905D1">
              <w:rPr>
                <w:b/>
                <w:bCs/>
                <w:sz w:val="16"/>
                <w:szCs w:val="16"/>
              </w:rPr>
              <w:fldChar w:fldCharType="begin"/>
            </w:r>
            <w:r w:rsidRPr="008905D1">
              <w:rPr>
                <w:b/>
                <w:bCs/>
                <w:sz w:val="16"/>
                <w:szCs w:val="16"/>
              </w:rPr>
              <w:instrText xml:space="preserve"> NUMPAGES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p>
        </w:sdtContent>
      </w:sdt>
    </w:sdtContent>
  </w:sdt>
  <w:p w14:paraId="65E044B9" w14:textId="77777777" w:rsidR="008905D1" w:rsidRDefault="00890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642E" w14:textId="77777777" w:rsidR="004658C7" w:rsidRDefault="004658C7" w:rsidP="008228AC">
      <w:pPr>
        <w:spacing w:after="0" w:line="240" w:lineRule="auto"/>
      </w:pPr>
      <w:r>
        <w:separator/>
      </w:r>
    </w:p>
  </w:footnote>
  <w:footnote w:type="continuationSeparator" w:id="0">
    <w:p w14:paraId="2F0A0586" w14:textId="77777777" w:rsidR="004658C7" w:rsidRDefault="004658C7" w:rsidP="00822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5E6"/>
    <w:multiLevelType w:val="hybridMultilevel"/>
    <w:tmpl w:val="0E3C6CBE"/>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364ED964">
      <w:start w:val="1"/>
      <w:numFmt w:val="bullet"/>
      <w:lvlText w:val="o"/>
      <w:lvlJc w:val="left"/>
      <w:pPr>
        <w:ind w:left="1693"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 w15:restartNumberingAfterBreak="0">
    <w:nsid w:val="08A01ACB"/>
    <w:multiLevelType w:val="hybridMultilevel"/>
    <w:tmpl w:val="752A5B80"/>
    <w:lvl w:ilvl="0" w:tplc="A2808792">
      <w:start w:val="1"/>
      <w:numFmt w:val="bullet"/>
      <w:lvlText w:val="o"/>
      <w:lvlJc w:val="left"/>
      <w:pPr>
        <w:ind w:left="705" w:hanging="360"/>
      </w:pPr>
      <w:rPr>
        <w:rFonts w:ascii="Courier New" w:hAnsi="Courier New" w:cs="Courier New" w:hint="default"/>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B4A4402"/>
    <w:multiLevelType w:val="hybridMultilevel"/>
    <w:tmpl w:val="0FB29960"/>
    <w:lvl w:ilvl="0" w:tplc="93FE24A0">
      <w:start w:val="1"/>
      <w:numFmt w:val="bullet"/>
      <w:lvlText w:val="o"/>
      <w:lvlJc w:val="left"/>
      <w:pPr>
        <w:ind w:left="706"/>
      </w:pPr>
      <w:rPr>
        <w:rFonts w:ascii="Courier New" w:hAnsi="Courier New" w:cs="Courier New" w:hint="default"/>
        <w:b w:val="0"/>
        <w:i w:val="0"/>
        <w:strike w:val="0"/>
        <w:dstrike w:val="0"/>
        <w:color w:val="006600"/>
        <w:sz w:val="16"/>
        <w:szCs w:val="16"/>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bCs/>
        <w:i w:val="0"/>
        <w:strike w:val="0"/>
        <w:dstrike w:val="0"/>
        <w:color w:val="006600"/>
        <w:sz w:val="20"/>
        <w:szCs w:val="20"/>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 w15:restartNumberingAfterBreak="0">
    <w:nsid w:val="0BA74A2E"/>
    <w:multiLevelType w:val="hybridMultilevel"/>
    <w:tmpl w:val="160400CA"/>
    <w:lvl w:ilvl="0" w:tplc="9C24A16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E293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10EF8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9E483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0EE3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2CBC8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6A7BA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2CE1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8082B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F56B48"/>
    <w:multiLevelType w:val="hybridMultilevel"/>
    <w:tmpl w:val="84C04E76"/>
    <w:lvl w:ilvl="0" w:tplc="61266DD6">
      <w:start w:val="1"/>
      <w:numFmt w:val="bullet"/>
      <w:lvlText w:val="o"/>
      <w:lvlJc w:val="left"/>
      <w:pPr>
        <w:ind w:left="713" w:hanging="360"/>
      </w:pPr>
      <w:rPr>
        <w:rFonts w:ascii="Courier New" w:hAnsi="Courier New" w:cs="Courier New" w:hint="default"/>
        <w:sz w:val="18"/>
        <w:szCs w:val="18"/>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185D6815"/>
    <w:multiLevelType w:val="hybridMultilevel"/>
    <w:tmpl w:val="87BA90A6"/>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15:restartNumberingAfterBreak="0">
    <w:nsid w:val="18825F0F"/>
    <w:multiLevelType w:val="hybridMultilevel"/>
    <w:tmpl w:val="8836F500"/>
    <w:lvl w:ilvl="0" w:tplc="B5E8FA88">
      <w:start w:val="1"/>
      <w:numFmt w:val="bullet"/>
      <w:lvlText w:val=""/>
      <w:lvlJc w:val="left"/>
      <w:pPr>
        <w:ind w:left="720" w:hanging="360"/>
      </w:pPr>
      <w:rPr>
        <w:rFonts w:ascii="Symbol" w:hAnsi="Symbol" w:hint="default"/>
        <w:sz w:val="18"/>
        <w:szCs w:val="18"/>
        <w:lang w:bidi="ar-SA"/>
      </w:rPr>
    </w:lvl>
    <w:lvl w:ilvl="1" w:tplc="AA306D4E">
      <w:start w:val="1"/>
      <w:numFmt w:val="bullet"/>
      <w:lvlText w:val="o"/>
      <w:lvlJc w:val="left"/>
      <w:pPr>
        <w:ind w:left="1440" w:hanging="360"/>
      </w:pPr>
      <w:rPr>
        <w:rFonts w:ascii="Courier New" w:hAnsi="Courier New" w:cs="Courier New" w:hint="default"/>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6258E"/>
    <w:multiLevelType w:val="hybridMultilevel"/>
    <w:tmpl w:val="F4586324"/>
    <w:lvl w:ilvl="0" w:tplc="F00EFE6A">
      <w:numFmt w:val="bullet"/>
      <w:lvlText w:val=""/>
      <w:lvlJc w:val="left"/>
      <w:pPr>
        <w:ind w:left="1080" w:hanging="72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96AC6"/>
    <w:multiLevelType w:val="hybridMultilevel"/>
    <w:tmpl w:val="3F54D6E8"/>
    <w:lvl w:ilvl="0" w:tplc="1CA4052E">
      <w:start w:val="1"/>
      <w:numFmt w:val="bullet"/>
      <w:lvlText w:val=""/>
      <w:lvlJc w:val="left"/>
      <w:pPr>
        <w:ind w:left="973" w:hanging="360"/>
      </w:pPr>
      <w:rPr>
        <w:rFonts w:ascii="Symbol" w:hAnsi="Symbol" w:hint="default"/>
        <w:sz w:val="18"/>
        <w:szCs w:val="18"/>
      </w:rPr>
    </w:lvl>
    <w:lvl w:ilvl="1" w:tplc="06D4757A">
      <w:start w:val="1"/>
      <w:numFmt w:val="bullet"/>
      <w:lvlText w:val="o"/>
      <w:lvlJc w:val="left"/>
      <w:pPr>
        <w:ind w:left="1693" w:hanging="360"/>
      </w:pPr>
      <w:rPr>
        <w:rFonts w:ascii="Courier New" w:hAnsi="Courier New" w:cs="Courier New" w:hint="default"/>
        <w:sz w:val="16"/>
        <w:szCs w:val="18"/>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9" w15:restartNumberingAfterBreak="0">
    <w:nsid w:val="1B000725"/>
    <w:multiLevelType w:val="hybridMultilevel"/>
    <w:tmpl w:val="6774653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1C257A36"/>
    <w:multiLevelType w:val="hybridMultilevel"/>
    <w:tmpl w:val="6ECC0406"/>
    <w:lvl w:ilvl="0" w:tplc="0409000D">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1" w15:restartNumberingAfterBreak="0">
    <w:nsid w:val="1E3458DD"/>
    <w:multiLevelType w:val="hybridMultilevel"/>
    <w:tmpl w:val="45A086E4"/>
    <w:lvl w:ilvl="0" w:tplc="3CBEC860">
      <w:start w:val="1"/>
      <w:numFmt w:val="bullet"/>
      <w:pStyle w:val="Achievemen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lang w:bidi="ar-SA"/>
      </w:rPr>
    </w:lvl>
    <w:lvl w:ilvl="1" w:tplc="B5DA0274">
      <w:start w:val="1"/>
      <w:numFmt w:val="bullet"/>
      <w:lvlText w:val="o"/>
      <w:lvlJc w:val="left"/>
      <w:pPr>
        <w:ind w:left="720" w:hanging="360"/>
      </w:pPr>
      <w:rPr>
        <w:rFonts w:ascii="Courier New" w:hAnsi="Courier New" w:cs="Courier New" w:hint="default"/>
        <w:sz w:val="16"/>
        <w:szCs w:val="18"/>
      </w:rPr>
    </w:lvl>
    <w:lvl w:ilvl="2" w:tplc="E256B79E">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DA6A973C">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78909FBC">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7D5EFBF4">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47725AF6">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1AF6983C">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CBB4575A">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2" w15:restartNumberingAfterBreak="0">
    <w:nsid w:val="25DE6FFE"/>
    <w:multiLevelType w:val="hybridMultilevel"/>
    <w:tmpl w:val="B3181758"/>
    <w:lvl w:ilvl="0" w:tplc="F20C797C">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040C4"/>
    <w:multiLevelType w:val="hybridMultilevel"/>
    <w:tmpl w:val="CD4EB51A"/>
    <w:lvl w:ilvl="0" w:tplc="04090003">
      <w:start w:val="1"/>
      <w:numFmt w:val="bullet"/>
      <w:lvlText w:val="o"/>
      <w:lvlJc w:val="left"/>
      <w:pPr>
        <w:ind w:left="1426" w:hanging="360"/>
      </w:pPr>
      <w:rPr>
        <w:rFonts w:ascii="Courier New" w:hAnsi="Courier New" w:cs="Courier New"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4" w15:restartNumberingAfterBreak="0">
    <w:nsid w:val="2A7621FF"/>
    <w:multiLevelType w:val="hybridMultilevel"/>
    <w:tmpl w:val="D2DE2AAA"/>
    <w:lvl w:ilvl="0" w:tplc="2E946794">
      <w:start w:val="1"/>
      <w:numFmt w:val="bullet"/>
      <w:lvlText w:val="o"/>
      <w:lvlJc w:val="left"/>
      <w:pPr>
        <w:ind w:left="1440" w:hanging="360"/>
      </w:pPr>
      <w:rPr>
        <w:rFonts w:ascii="Courier New" w:hAnsi="Courier New" w:cs="Courier New" w:hint="default"/>
        <w:sz w:val="16"/>
        <w:szCs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4A5305"/>
    <w:multiLevelType w:val="hybridMultilevel"/>
    <w:tmpl w:val="6F1AB9D4"/>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2C590AAE"/>
    <w:multiLevelType w:val="hybridMultilevel"/>
    <w:tmpl w:val="EDA2E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67D17"/>
    <w:multiLevelType w:val="hybridMultilevel"/>
    <w:tmpl w:val="9E18A1EA"/>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FD0ECA92">
      <w:start w:val="1"/>
      <w:numFmt w:val="bullet"/>
      <w:lvlText w:val="o"/>
      <w:lvlJc w:val="left"/>
      <w:pPr>
        <w:ind w:left="720"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8" w15:restartNumberingAfterBreak="0">
    <w:nsid w:val="312764C4"/>
    <w:multiLevelType w:val="hybridMultilevel"/>
    <w:tmpl w:val="40149CF8"/>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31A015B5"/>
    <w:multiLevelType w:val="hybridMultilevel"/>
    <w:tmpl w:val="E51040B8"/>
    <w:lvl w:ilvl="0" w:tplc="456838E0">
      <w:start w:val="1"/>
      <w:numFmt w:val="bullet"/>
      <w:lvlText w:val="o"/>
      <w:lvlJc w:val="left"/>
      <w:pPr>
        <w:ind w:left="1066" w:hanging="360"/>
      </w:pPr>
      <w:rPr>
        <w:rFonts w:ascii="Courier New" w:hAnsi="Courier New" w:cs="Courier New" w:hint="default"/>
        <w:sz w:val="16"/>
        <w:szCs w:val="18"/>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0" w15:restartNumberingAfterBreak="0">
    <w:nsid w:val="33AE5BF5"/>
    <w:multiLevelType w:val="hybridMultilevel"/>
    <w:tmpl w:val="1480DD36"/>
    <w:lvl w:ilvl="0" w:tplc="228EEA12">
      <w:start w:val="1"/>
      <w:numFmt w:val="bullet"/>
      <w:lvlText w:val="o"/>
      <w:lvlJc w:val="left"/>
      <w:pPr>
        <w:ind w:left="1066" w:hanging="360"/>
      </w:pPr>
      <w:rPr>
        <w:rFonts w:ascii="Courier New" w:hAnsi="Courier New" w:cs="Courier New" w:hint="default"/>
        <w:sz w:val="16"/>
        <w:szCs w:val="18"/>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21" w15:restartNumberingAfterBreak="0">
    <w:nsid w:val="3427767A"/>
    <w:multiLevelType w:val="hybridMultilevel"/>
    <w:tmpl w:val="1EE489AA"/>
    <w:lvl w:ilvl="0" w:tplc="04090001">
      <w:start w:val="1"/>
      <w:numFmt w:val="bullet"/>
      <w:lvlText w:val=""/>
      <w:lvlJc w:val="left"/>
      <w:pPr>
        <w:ind w:left="1066" w:hanging="360"/>
      </w:pPr>
      <w:rPr>
        <w:rFonts w:ascii="Symbol" w:hAnsi="Symbol" w:hint="default"/>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22" w15:restartNumberingAfterBreak="0">
    <w:nsid w:val="373E0A42"/>
    <w:multiLevelType w:val="hybridMultilevel"/>
    <w:tmpl w:val="1B341C16"/>
    <w:lvl w:ilvl="0" w:tplc="3C62CE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3CF7"/>
    <w:multiLevelType w:val="hybridMultilevel"/>
    <w:tmpl w:val="EC506C4C"/>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18946610">
      <w:start w:val="1"/>
      <w:numFmt w:val="bullet"/>
      <w:lvlText w:val="o"/>
      <w:lvlJc w:val="left"/>
      <w:pPr>
        <w:ind w:left="1693"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24" w15:restartNumberingAfterBreak="0">
    <w:nsid w:val="4240585B"/>
    <w:multiLevelType w:val="hybridMultilevel"/>
    <w:tmpl w:val="A87C1E7A"/>
    <w:lvl w:ilvl="0" w:tplc="0409000D">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439A4001"/>
    <w:multiLevelType w:val="hybridMultilevel"/>
    <w:tmpl w:val="2A4AD774"/>
    <w:lvl w:ilvl="0" w:tplc="F4D8C30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873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4CC50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3CAD1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44D27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5041C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8AA6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E8838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C8B59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4FC3569"/>
    <w:multiLevelType w:val="hybridMultilevel"/>
    <w:tmpl w:val="088E89A4"/>
    <w:lvl w:ilvl="0" w:tplc="B9162A6E">
      <w:start w:val="1"/>
      <w:numFmt w:val="bullet"/>
      <w:lvlText w:val=""/>
      <w:lvlJc w:val="left"/>
      <w:pPr>
        <w:ind w:left="0"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7" w15:restartNumberingAfterBreak="0">
    <w:nsid w:val="47247022"/>
    <w:multiLevelType w:val="multilevel"/>
    <w:tmpl w:val="400A361E"/>
    <w:lvl w:ilvl="0">
      <w:start w:val="1"/>
      <w:numFmt w:val="bullet"/>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28" w15:restartNumberingAfterBreak="0">
    <w:nsid w:val="48790609"/>
    <w:multiLevelType w:val="hybridMultilevel"/>
    <w:tmpl w:val="15443AFA"/>
    <w:lvl w:ilvl="0" w:tplc="01EADAB0">
      <w:start w:val="1"/>
      <w:numFmt w:val="bullet"/>
      <w:lvlText w:val="o"/>
      <w:lvlJc w:val="left"/>
      <w:pPr>
        <w:ind w:left="876" w:hanging="360"/>
      </w:pPr>
      <w:rPr>
        <w:rFonts w:ascii="Courier New" w:hAnsi="Courier New" w:cs="Courier New" w:hint="default"/>
        <w:sz w:val="16"/>
        <w:szCs w:val="18"/>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9" w15:restartNumberingAfterBreak="0">
    <w:nsid w:val="4E9A298D"/>
    <w:multiLevelType w:val="hybridMultilevel"/>
    <w:tmpl w:val="51A22536"/>
    <w:lvl w:ilvl="0" w:tplc="FA60E56E">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E37C9"/>
    <w:multiLevelType w:val="hybridMultilevel"/>
    <w:tmpl w:val="7EE21BCC"/>
    <w:lvl w:ilvl="0" w:tplc="B79C75A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F5DBE"/>
    <w:multiLevelType w:val="hybridMultilevel"/>
    <w:tmpl w:val="396085D2"/>
    <w:lvl w:ilvl="0" w:tplc="42F87B08">
      <w:start w:val="1"/>
      <w:numFmt w:val="bullet"/>
      <w:lvlText w:val="o"/>
      <w:lvlJc w:val="left"/>
      <w:pPr>
        <w:ind w:left="720" w:hanging="360"/>
      </w:pPr>
      <w:rPr>
        <w:rFonts w:ascii="Courier New" w:hAnsi="Courier New" w:cs="Courier New"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E084D"/>
    <w:multiLevelType w:val="hybridMultilevel"/>
    <w:tmpl w:val="FFC0EE62"/>
    <w:lvl w:ilvl="0" w:tplc="D95893A2">
      <w:start w:val="1"/>
      <w:numFmt w:val="bullet"/>
      <w:lvlText w:val=""/>
      <w:lvlJc w:val="left"/>
      <w:pPr>
        <w:ind w:left="705" w:hanging="360"/>
      </w:pPr>
      <w:rPr>
        <w:rFonts w:ascii="Symbol" w:hAnsi="Symbol" w:hint="default"/>
        <w:color w:val="385623" w:themeColor="accent6" w:themeShade="80"/>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3" w15:restartNumberingAfterBreak="0">
    <w:nsid w:val="620E7F87"/>
    <w:multiLevelType w:val="hybridMultilevel"/>
    <w:tmpl w:val="A77A925E"/>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8EF86C78">
      <w:start w:val="1"/>
      <w:numFmt w:val="bullet"/>
      <w:lvlText w:val="o"/>
      <w:lvlJc w:val="left"/>
      <w:pPr>
        <w:ind w:left="720" w:hanging="360"/>
      </w:pPr>
      <w:rPr>
        <w:rFonts w:ascii="Courier New" w:hAnsi="Courier New" w:cs="Courier New" w:hint="default"/>
        <w:sz w:val="16"/>
        <w:szCs w:val="18"/>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4" w15:restartNumberingAfterBreak="0">
    <w:nsid w:val="62CB630E"/>
    <w:multiLevelType w:val="hybridMultilevel"/>
    <w:tmpl w:val="2ED862AC"/>
    <w:lvl w:ilvl="0" w:tplc="E0ACD94A">
      <w:start w:val="1"/>
      <w:numFmt w:val="bullet"/>
      <w:lvlText w:val=""/>
      <w:lvlJc w:val="left"/>
      <w:pPr>
        <w:ind w:left="450" w:hanging="360"/>
      </w:pPr>
      <w:rPr>
        <w:rFonts w:ascii="Wingdings" w:hAnsi="Wingdings"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B45D4"/>
    <w:multiLevelType w:val="hybridMultilevel"/>
    <w:tmpl w:val="DD22FE8A"/>
    <w:lvl w:ilvl="0" w:tplc="FFFFFFFF">
      <w:start w:val="1"/>
      <w:numFmt w:val="bulle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36" w15:restartNumberingAfterBreak="0">
    <w:nsid w:val="6A44055C"/>
    <w:multiLevelType w:val="hybridMultilevel"/>
    <w:tmpl w:val="78FE0E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02DB4"/>
    <w:multiLevelType w:val="multilevel"/>
    <w:tmpl w:val="0382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021F5"/>
    <w:multiLevelType w:val="hybridMultilevel"/>
    <w:tmpl w:val="CAE06E28"/>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9" w15:restartNumberingAfterBreak="0">
    <w:nsid w:val="7D1E2BCC"/>
    <w:multiLevelType w:val="hybridMultilevel"/>
    <w:tmpl w:val="C276A604"/>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0" w15:restartNumberingAfterBreak="0">
    <w:nsid w:val="7D201669"/>
    <w:multiLevelType w:val="hybridMultilevel"/>
    <w:tmpl w:val="B3880D2A"/>
    <w:lvl w:ilvl="0" w:tplc="804449F6">
      <w:start w:val="1"/>
      <w:numFmt w:val="bullet"/>
      <w:lvlText w:val="o"/>
      <w:lvlJc w:val="left"/>
      <w:pPr>
        <w:ind w:left="720" w:hanging="360"/>
      </w:pPr>
      <w:rPr>
        <w:rFonts w:ascii="Courier New" w:hAnsi="Courier New" w:cs="Courier New"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915962">
    <w:abstractNumId w:val="11"/>
  </w:num>
  <w:num w:numId="2" w16cid:durableId="2084521491">
    <w:abstractNumId w:val="25"/>
  </w:num>
  <w:num w:numId="3" w16cid:durableId="1104038014">
    <w:abstractNumId w:val="3"/>
  </w:num>
  <w:num w:numId="4" w16cid:durableId="905533977">
    <w:abstractNumId w:val="19"/>
  </w:num>
  <w:num w:numId="5" w16cid:durableId="1541742089">
    <w:abstractNumId w:val="5"/>
  </w:num>
  <w:num w:numId="6" w16cid:durableId="1375887448">
    <w:abstractNumId w:val="18"/>
  </w:num>
  <w:num w:numId="7" w16cid:durableId="2064910492">
    <w:abstractNumId w:val="38"/>
  </w:num>
  <w:num w:numId="8" w16cid:durableId="1848212170">
    <w:abstractNumId w:val="26"/>
  </w:num>
  <w:num w:numId="9" w16cid:durableId="833839308">
    <w:abstractNumId w:val="13"/>
  </w:num>
  <w:num w:numId="10" w16cid:durableId="1365866141">
    <w:abstractNumId w:val="15"/>
  </w:num>
  <w:num w:numId="11" w16cid:durableId="2135632680">
    <w:abstractNumId w:val="39"/>
  </w:num>
  <w:num w:numId="12" w16cid:durableId="2146241346">
    <w:abstractNumId w:val="8"/>
  </w:num>
  <w:num w:numId="13" w16cid:durableId="218903493">
    <w:abstractNumId w:val="27"/>
  </w:num>
  <w:num w:numId="14" w16cid:durableId="585186177">
    <w:abstractNumId w:val="7"/>
  </w:num>
  <w:num w:numId="15" w16cid:durableId="2072582162">
    <w:abstractNumId w:val="21"/>
  </w:num>
  <w:num w:numId="16" w16cid:durableId="1438283585">
    <w:abstractNumId w:val="2"/>
  </w:num>
  <w:num w:numId="17" w16cid:durableId="534317354">
    <w:abstractNumId w:val="20"/>
  </w:num>
  <w:num w:numId="18" w16cid:durableId="1835760265">
    <w:abstractNumId w:val="14"/>
  </w:num>
  <w:num w:numId="19" w16cid:durableId="846211658">
    <w:abstractNumId w:val="0"/>
  </w:num>
  <w:num w:numId="20" w16cid:durableId="191694771">
    <w:abstractNumId w:val="9"/>
  </w:num>
  <w:num w:numId="21" w16cid:durableId="43257790">
    <w:abstractNumId w:val="23"/>
  </w:num>
  <w:num w:numId="22" w16cid:durableId="323512375">
    <w:abstractNumId w:val="31"/>
  </w:num>
  <w:num w:numId="23" w16cid:durableId="1535774559">
    <w:abstractNumId w:val="36"/>
  </w:num>
  <w:num w:numId="24" w16cid:durableId="79179021">
    <w:abstractNumId w:val="1"/>
  </w:num>
  <w:num w:numId="25" w16cid:durableId="578640159">
    <w:abstractNumId w:val="17"/>
  </w:num>
  <w:num w:numId="26" w16cid:durableId="254361076">
    <w:abstractNumId w:val="35"/>
  </w:num>
  <w:num w:numId="27" w16cid:durableId="713887369">
    <w:abstractNumId w:val="32"/>
  </w:num>
  <w:num w:numId="28" w16cid:durableId="726146046">
    <w:abstractNumId w:val="33"/>
  </w:num>
  <w:num w:numId="29" w16cid:durableId="1537500738">
    <w:abstractNumId w:val="28"/>
  </w:num>
  <w:num w:numId="30" w16cid:durableId="203443472">
    <w:abstractNumId w:val="6"/>
  </w:num>
  <w:num w:numId="31" w16cid:durableId="1618412977">
    <w:abstractNumId w:val="40"/>
  </w:num>
  <w:num w:numId="32" w16cid:durableId="348989887">
    <w:abstractNumId w:val="16"/>
  </w:num>
  <w:num w:numId="33" w16cid:durableId="2015106654">
    <w:abstractNumId w:val="22"/>
  </w:num>
  <w:num w:numId="34" w16cid:durableId="150173145">
    <w:abstractNumId w:val="12"/>
  </w:num>
  <w:num w:numId="35" w16cid:durableId="1613782067">
    <w:abstractNumId w:val="29"/>
  </w:num>
  <w:num w:numId="36" w16cid:durableId="1365906661">
    <w:abstractNumId w:val="34"/>
  </w:num>
  <w:num w:numId="37" w16cid:durableId="1521310574">
    <w:abstractNumId w:val="24"/>
  </w:num>
  <w:num w:numId="38" w16cid:durableId="1398555871">
    <w:abstractNumId w:val="30"/>
  </w:num>
  <w:num w:numId="39" w16cid:durableId="1015495056">
    <w:abstractNumId w:val="4"/>
  </w:num>
  <w:num w:numId="40" w16cid:durableId="460809918">
    <w:abstractNumId w:val="37"/>
  </w:num>
  <w:num w:numId="41" w16cid:durableId="671182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AB"/>
    <w:rsid w:val="00003774"/>
    <w:rsid w:val="00014AFA"/>
    <w:rsid w:val="00016589"/>
    <w:rsid w:val="0002124A"/>
    <w:rsid w:val="0002233F"/>
    <w:rsid w:val="000245F5"/>
    <w:rsid w:val="0002542B"/>
    <w:rsid w:val="00027FE2"/>
    <w:rsid w:val="00034FA6"/>
    <w:rsid w:val="0003570A"/>
    <w:rsid w:val="00041358"/>
    <w:rsid w:val="000414C0"/>
    <w:rsid w:val="000434A3"/>
    <w:rsid w:val="00047CB9"/>
    <w:rsid w:val="000563E5"/>
    <w:rsid w:val="000604E8"/>
    <w:rsid w:val="000639BA"/>
    <w:rsid w:val="000657DA"/>
    <w:rsid w:val="00065B12"/>
    <w:rsid w:val="000670C7"/>
    <w:rsid w:val="00071CD9"/>
    <w:rsid w:val="00072D9B"/>
    <w:rsid w:val="00074091"/>
    <w:rsid w:val="0007558B"/>
    <w:rsid w:val="0008011E"/>
    <w:rsid w:val="0008167D"/>
    <w:rsid w:val="000852AB"/>
    <w:rsid w:val="00090E0E"/>
    <w:rsid w:val="00096347"/>
    <w:rsid w:val="000A1ED8"/>
    <w:rsid w:val="000A722C"/>
    <w:rsid w:val="000A75EC"/>
    <w:rsid w:val="000A764B"/>
    <w:rsid w:val="000B26BA"/>
    <w:rsid w:val="000B3ACB"/>
    <w:rsid w:val="000B4187"/>
    <w:rsid w:val="000B6A96"/>
    <w:rsid w:val="000C370E"/>
    <w:rsid w:val="000C37B1"/>
    <w:rsid w:val="000C3CC4"/>
    <w:rsid w:val="000C5EDD"/>
    <w:rsid w:val="000D0909"/>
    <w:rsid w:val="000D4CD3"/>
    <w:rsid w:val="000E0362"/>
    <w:rsid w:val="000E2A2F"/>
    <w:rsid w:val="000E6DF1"/>
    <w:rsid w:val="000F4F9A"/>
    <w:rsid w:val="000F5790"/>
    <w:rsid w:val="000F78AB"/>
    <w:rsid w:val="000F7E7D"/>
    <w:rsid w:val="00102156"/>
    <w:rsid w:val="001107DD"/>
    <w:rsid w:val="00121239"/>
    <w:rsid w:val="00123AE1"/>
    <w:rsid w:val="001241DF"/>
    <w:rsid w:val="00124A52"/>
    <w:rsid w:val="00124F5D"/>
    <w:rsid w:val="00126F7A"/>
    <w:rsid w:val="0012730D"/>
    <w:rsid w:val="001302C8"/>
    <w:rsid w:val="00130D6B"/>
    <w:rsid w:val="00131380"/>
    <w:rsid w:val="00134877"/>
    <w:rsid w:val="00141017"/>
    <w:rsid w:val="0014305E"/>
    <w:rsid w:val="00150F84"/>
    <w:rsid w:val="00152DD9"/>
    <w:rsid w:val="00157943"/>
    <w:rsid w:val="00160067"/>
    <w:rsid w:val="001755FA"/>
    <w:rsid w:val="00175EDB"/>
    <w:rsid w:val="00176640"/>
    <w:rsid w:val="00181DE4"/>
    <w:rsid w:val="00182CD2"/>
    <w:rsid w:val="001837EF"/>
    <w:rsid w:val="001844C3"/>
    <w:rsid w:val="001855A7"/>
    <w:rsid w:val="001864C9"/>
    <w:rsid w:val="0019026F"/>
    <w:rsid w:val="0019493E"/>
    <w:rsid w:val="00195435"/>
    <w:rsid w:val="001B27F5"/>
    <w:rsid w:val="001B62C3"/>
    <w:rsid w:val="001C1755"/>
    <w:rsid w:val="001C35FA"/>
    <w:rsid w:val="001C6FE4"/>
    <w:rsid w:val="001D0E8F"/>
    <w:rsid w:val="001E7AC2"/>
    <w:rsid w:val="0021241D"/>
    <w:rsid w:val="0021415B"/>
    <w:rsid w:val="002168D7"/>
    <w:rsid w:val="002216A5"/>
    <w:rsid w:val="0022440F"/>
    <w:rsid w:val="002506A9"/>
    <w:rsid w:val="00256D25"/>
    <w:rsid w:val="00260D3E"/>
    <w:rsid w:val="00264194"/>
    <w:rsid w:val="00267CE3"/>
    <w:rsid w:val="00275DA4"/>
    <w:rsid w:val="00281A2B"/>
    <w:rsid w:val="002840A9"/>
    <w:rsid w:val="002854CF"/>
    <w:rsid w:val="002870E8"/>
    <w:rsid w:val="0029205E"/>
    <w:rsid w:val="002924A5"/>
    <w:rsid w:val="002949BA"/>
    <w:rsid w:val="00297DD6"/>
    <w:rsid w:val="002A083D"/>
    <w:rsid w:val="002A090C"/>
    <w:rsid w:val="002A1BDE"/>
    <w:rsid w:val="002A5075"/>
    <w:rsid w:val="002B04B6"/>
    <w:rsid w:val="002B293C"/>
    <w:rsid w:val="002B2A94"/>
    <w:rsid w:val="002B515A"/>
    <w:rsid w:val="002C4386"/>
    <w:rsid w:val="002C6F60"/>
    <w:rsid w:val="002D2A44"/>
    <w:rsid w:val="002D2CAA"/>
    <w:rsid w:val="002D4C84"/>
    <w:rsid w:val="002D7497"/>
    <w:rsid w:val="002E0365"/>
    <w:rsid w:val="002E1A82"/>
    <w:rsid w:val="002E3BA2"/>
    <w:rsid w:val="002F361B"/>
    <w:rsid w:val="002F7B3B"/>
    <w:rsid w:val="00300425"/>
    <w:rsid w:val="0030797B"/>
    <w:rsid w:val="0031005C"/>
    <w:rsid w:val="00313356"/>
    <w:rsid w:val="003155EA"/>
    <w:rsid w:val="00315A82"/>
    <w:rsid w:val="00320A85"/>
    <w:rsid w:val="003240EF"/>
    <w:rsid w:val="00325780"/>
    <w:rsid w:val="00330BE6"/>
    <w:rsid w:val="00331B28"/>
    <w:rsid w:val="00334CB4"/>
    <w:rsid w:val="00340C68"/>
    <w:rsid w:val="00344155"/>
    <w:rsid w:val="00345F18"/>
    <w:rsid w:val="003472D5"/>
    <w:rsid w:val="00353D65"/>
    <w:rsid w:val="00363018"/>
    <w:rsid w:val="003670E0"/>
    <w:rsid w:val="00374E18"/>
    <w:rsid w:val="00375153"/>
    <w:rsid w:val="00383AE3"/>
    <w:rsid w:val="00385CF4"/>
    <w:rsid w:val="00386DD9"/>
    <w:rsid w:val="00390A4D"/>
    <w:rsid w:val="0039121D"/>
    <w:rsid w:val="0039296D"/>
    <w:rsid w:val="003A1EFF"/>
    <w:rsid w:val="003A6A11"/>
    <w:rsid w:val="003A6C80"/>
    <w:rsid w:val="003A78EF"/>
    <w:rsid w:val="003B107C"/>
    <w:rsid w:val="003B2443"/>
    <w:rsid w:val="003B3BBE"/>
    <w:rsid w:val="003B57CA"/>
    <w:rsid w:val="003C0BBE"/>
    <w:rsid w:val="003C3728"/>
    <w:rsid w:val="003D262E"/>
    <w:rsid w:val="003D681A"/>
    <w:rsid w:val="003D7AD7"/>
    <w:rsid w:val="003F0C83"/>
    <w:rsid w:val="003F3577"/>
    <w:rsid w:val="004022B6"/>
    <w:rsid w:val="004100FB"/>
    <w:rsid w:val="00412A6A"/>
    <w:rsid w:val="004208EC"/>
    <w:rsid w:val="004252F9"/>
    <w:rsid w:val="00431635"/>
    <w:rsid w:val="00433C66"/>
    <w:rsid w:val="00435CD8"/>
    <w:rsid w:val="00440638"/>
    <w:rsid w:val="00441CD6"/>
    <w:rsid w:val="00447096"/>
    <w:rsid w:val="0044744D"/>
    <w:rsid w:val="00450CDA"/>
    <w:rsid w:val="004658C7"/>
    <w:rsid w:val="00465DBB"/>
    <w:rsid w:val="004678AB"/>
    <w:rsid w:val="004702B2"/>
    <w:rsid w:val="004735A6"/>
    <w:rsid w:val="004736F3"/>
    <w:rsid w:val="00477462"/>
    <w:rsid w:val="00482B73"/>
    <w:rsid w:val="00485FBD"/>
    <w:rsid w:val="00487D24"/>
    <w:rsid w:val="00495ADD"/>
    <w:rsid w:val="004A4D9A"/>
    <w:rsid w:val="004B2978"/>
    <w:rsid w:val="004B49C4"/>
    <w:rsid w:val="004C0A6A"/>
    <w:rsid w:val="004C14C5"/>
    <w:rsid w:val="004C2F18"/>
    <w:rsid w:val="004C5FB6"/>
    <w:rsid w:val="004E13BF"/>
    <w:rsid w:val="004E2C62"/>
    <w:rsid w:val="004E4CF3"/>
    <w:rsid w:val="004E5C7B"/>
    <w:rsid w:val="004F1FCF"/>
    <w:rsid w:val="004F3557"/>
    <w:rsid w:val="004F3A75"/>
    <w:rsid w:val="004F4779"/>
    <w:rsid w:val="004F4B2B"/>
    <w:rsid w:val="00506AAD"/>
    <w:rsid w:val="00507A30"/>
    <w:rsid w:val="00511D30"/>
    <w:rsid w:val="005135B1"/>
    <w:rsid w:val="005148B1"/>
    <w:rsid w:val="005175C6"/>
    <w:rsid w:val="0052134B"/>
    <w:rsid w:val="00534DE5"/>
    <w:rsid w:val="005402C5"/>
    <w:rsid w:val="005416A6"/>
    <w:rsid w:val="00541DFD"/>
    <w:rsid w:val="00543A2E"/>
    <w:rsid w:val="00571641"/>
    <w:rsid w:val="00573BA8"/>
    <w:rsid w:val="005742C6"/>
    <w:rsid w:val="00574B13"/>
    <w:rsid w:val="0058687F"/>
    <w:rsid w:val="00587E4F"/>
    <w:rsid w:val="00592EA9"/>
    <w:rsid w:val="0059566F"/>
    <w:rsid w:val="00595D41"/>
    <w:rsid w:val="005A0361"/>
    <w:rsid w:val="005A5249"/>
    <w:rsid w:val="005A7FE8"/>
    <w:rsid w:val="005B109C"/>
    <w:rsid w:val="005B2273"/>
    <w:rsid w:val="005B3E24"/>
    <w:rsid w:val="005B4817"/>
    <w:rsid w:val="005B67AC"/>
    <w:rsid w:val="005B7C09"/>
    <w:rsid w:val="005C5A9B"/>
    <w:rsid w:val="005D4F06"/>
    <w:rsid w:val="005D5408"/>
    <w:rsid w:val="005D6A23"/>
    <w:rsid w:val="005E397C"/>
    <w:rsid w:val="005F0514"/>
    <w:rsid w:val="005F05A2"/>
    <w:rsid w:val="005F2AEA"/>
    <w:rsid w:val="005F73D3"/>
    <w:rsid w:val="006025E4"/>
    <w:rsid w:val="0060772B"/>
    <w:rsid w:val="00614692"/>
    <w:rsid w:val="00614FEA"/>
    <w:rsid w:val="00620796"/>
    <w:rsid w:val="0062276E"/>
    <w:rsid w:val="00623110"/>
    <w:rsid w:val="00626AB6"/>
    <w:rsid w:val="0063113C"/>
    <w:rsid w:val="00633124"/>
    <w:rsid w:val="0063486B"/>
    <w:rsid w:val="00636A42"/>
    <w:rsid w:val="00637C23"/>
    <w:rsid w:val="006517C0"/>
    <w:rsid w:val="00657A4C"/>
    <w:rsid w:val="006625AC"/>
    <w:rsid w:val="00663F69"/>
    <w:rsid w:val="00664B95"/>
    <w:rsid w:val="00671FED"/>
    <w:rsid w:val="00675C41"/>
    <w:rsid w:val="006815C4"/>
    <w:rsid w:val="006863D5"/>
    <w:rsid w:val="006A28CB"/>
    <w:rsid w:val="006A61D2"/>
    <w:rsid w:val="006A73A9"/>
    <w:rsid w:val="006B182C"/>
    <w:rsid w:val="006B2944"/>
    <w:rsid w:val="006B4543"/>
    <w:rsid w:val="006B521F"/>
    <w:rsid w:val="006C0A67"/>
    <w:rsid w:val="006C2B63"/>
    <w:rsid w:val="006D0669"/>
    <w:rsid w:val="006D4DB0"/>
    <w:rsid w:val="006D6DDA"/>
    <w:rsid w:val="006E3F37"/>
    <w:rsid w:val="006E54EA"/>
    <w:rsid w:val="006E7206"/>
    <w:rsid w:val="006E7BF7"/>
    <w:rsid w:val="006F27CC"/>
    <w:rsid w:val="0070338A"/>
    <w:rsid w:val="00704021"/>
    <w:rsid w:val="007069E0"/>
    <w:rsid w:val="00715D73"/>
    <w:rsid w:val="007205C8"/>
    <w:rsid w:val="00723598"/>
    <w:rsid w:val="00725023"/>
    <w:rsid w:val="00726309"/>
    <w:rsid w:val="00735BB6"/>
    <w:rsid w:val="007426E5"/>
    <w:rsid w:val="00742D00"/>
    <w:rsid w:val="00751521"/>
    <w:rsid w:val="00760B08"/>
    <w:rsid w:val="00760E77"/>
    <w:rsid w:val="00762A75"/>
    <w:rsid w:val="00763FB1"/>
    <w:rsid w:val="00767B7D"/>
    <w:rsid w:val="007709AC"/>
    <w:rsid w:val="00770F53"/>
    <w:rsid w:val="00773651"/>
    <w:rsid w:val="007751E4"/>
    <w:rsid w:val="0078256C"/>
    <w:rsid w:val="00784CD4"/>
    <w:rsid w:val="00785717"/>
    <w:rsid w:val="00792EC7"/>
    <w:rsid w:val="0079333B"/>
    <w:rsid w:val="007A45A4"/>
    <w:rsid w:val="007A4A73"/>
    <w:rsid w:val="007C2F80"/>
    <w:rsid w:val="007C5891"/>
    <w:rsid w:val="007D526B"/>
    <w:rsid w:val="007E04D4"/>
    <w:rsid w:val="007E3E0A"/>
    <w:rsid w:val="007F2E7C"/>
    <w:rsid w:val="007F5895"/>
    <w:rsid w:val="007F73A3"/>
    <w:rsid w:val="008006B2"/>
    <w:rsid w:val="008021BE"/>
    <w:rsid w:val="00802CC7"/>
    <w:rsid w:val="008052FF"/>
    <w:rsid w:val="0081256E"/>
    <w:rsid w:val="00815B3A"/>
    <w:rsid w:val="00817D36"/>
    <w:rsid w:val="008228AC"/>
    <w:rsid w:val="00830AAE"/>
    <w:rsid w:val="00833A9A"/>
    <w:rsid w:val="008344C9"/>
    <w:rsid w:val="008350A3"/>
    <w:rsid w:val="00837B7F"/>
    <w:rsid w:val="00840836"/>
    <w:rsid w:val="0084328D"/>
    <w:rsid w:val="008461C5"/>
    <w:rsid w:val="00852455"/>
    <w:rsid w:val="00860B3F"/>
    <w:rsid w:val="0086100A"/>
    <w:rsid w:val="0086188A"/>
    <w:rsid w:val="008625BA"/>
    <w:rsid w:val="00864632"/>
    <w:rsid w:val="00873AFC"/>
    <w:rsid w:val="00875476"/>
    <w:rsid w:val="008818A9"/>
    <w:rsid w:val="00881F64"/>
    <w:rsid w:val="00882A01"/>
    <w:rsid w:val="00884514"/>
    <w:rsid w:val="00884EF7"/>
    <w:rsid w:val="00886DD5"/>
    <w:rsid w:val="008905D1"/>
    <w:rsid w:val="00894B47"/>
    <w:rsid w:val="008966AE"/>
    <w:rsid w:val="008A19B2"/>
    <w:rsid w:val="008B0C82"/>
    <w:rsid w:val="008B0EC5"/>
    <w:rsid w:val="008B1C6F"/>
    <w:rsid w:val="008B1E50"/>
    <w:rsid w:val="008C0EBB"/>
    <w:rsid w:val="008C4D05"/>
    <w:rsid w:val="008C6C62"/>
    <w:rsid w:val="008D3411"/>
    <w:rsid w:val="008D5131"/>
    <w:rsid w:val="008E0D24"/>
    <w:rsid w:val="008E1F7D"/>
    <w:rsid w:val="008E4A8A"/>
    <w:rsid w:val="008F3285"/>
    <w:rsid w:val="008F330F"/>
    <w:rsid w:val="00910D58"/>
    <w:rsid w:val="009114C4"/>
    <w:rsid w:val="0091175C"/>
    <w:rsid w:val="0091665A"/>
    <w:rsid w:val="00924C44"/>
    <w:rsid w:val="009263A1"/>
    <w:rsid w:val="00927CD4"/>
    <w:rsid w:val="00927E50"/>
    <w:rsid w:val="00931DEB"/>
    <w:rsid w:val="0093222A"/>
    <w:rsid w:val="0093244D"/>
    <w:rsid w:val="00934789"/>
    <w:rsid w:val="009426CA"/>
    <w:rsid w:val="00942E9C"/>
    <w:rsid w:val="0094749A"/>
    <w:rsid w:val="00947653"/>
    <w:rsid w:val="00952283"/>
    <w:rsid w:val="00952EA3"/>
    <w:rsid w:val="009541B2"/>
    <w:rsid w:val="009541F0"/>
    <w:rsid w:val="00954CF7"/>
    <w:rsid w:val="009562FC"/>
    <w:rsid w:val="0096449B"/>
    <w:rsid w:val="00965FBD"/>
    <w:rsid w:val="009778B7"/>
    <w:rsid w:val="00984FC4"/>
    <w:rsid w:val="00990748"/>
    <w:rsid w:val="009921A7"/>
    <w:rsid w:val="00993430"/>
    <w:rsid w:val="00994291"/>
    <w:rsid w:val="0099677A"/>
    <w:rsid w:val="009A3E28"/>
    <w:rsid w:val="009A7E14"/>
    <w:rsid w:val="009B0E5D"/>
    <w:rsid w:val="009B2B0F"/>
    <w:rsid w:val="009B3838"/>
    <w:rsid w:val="009C518C"/>
    <w:rsid w:val="009C5A3C"/>
    <w:rsid w:val="009C7BA2"/>
    <w:rsid w:val="009D001E"/>
    <w:rsid w:val="009D29A9"/>
    <w:rsid w:val="009D5F53"/>
    <w:rsid w:val="009E2519"/>
    <w:rsid w:val="009F2FE4"/>
    <w:rsid w:val="00A07199"/>
    <w:rsid w:val="00A16A89"/>
    <w:rsid w:val="00A220FB"/>
    <w:rsid w:val="00A2265D"/>
    <w:rsid w:val="00A24F89"/>
    <w:rsid w:val="00A25C27"/>
    <w:rsid w:val="00A331F6"/>
    <w:rsid w:val="00A338F0"/>
    <w:rsid w:val="00A370EC"/>
    <w:rsid w:val="00A37A42"/>
    <w:rsid w:val="00A400C0"/>
    <w:rsid w:val="00A45F85"/>
    <w:rsid w:val="00A52FAB"/>
    <w:rsid w:val="00A57989"/>
    <w:rsid w:val="00A64EB6"/>
    <w:rsid w:val="00A6549D"/>
    <w:rsid w:val="00A671F7"/>
    <w:rsid w:val="00A678E4"/>
    <w:rsid w:val="00A82BB1"/>
    <w:rsid w:val="00A92CA6"/>
    <w:rsid w:val="00A93BA0"/>
    <w:rsid w:val="00AA20A6"/>
    <w:rsid w:val="00AB1010"/>
    <w:rsid w:val="00AB180D"/>
    <w:rsid w:val="00AB5712"/>
    <w:rsid w:val="00AB6426"/>
    <w:rsid w:val="00AC0D79"/>
    <w:rsid w:val="00AC6036"/>
    <w:rsid w:val="00AC62C6"/>
    <w:rsid w:val="00AC6559"/>
    <w:rsid w:val="00AD356C"/>
    <w:rsid w:val="00AE3042"/>
    <w:rsid w:val="00AE5376"/>
    <w:rsid w:val="00AE761E"/>
    <w:rsid w:val="00AF0DFF"/>
    <w:rsid w:val="00AF351E"/>
    <w:rsid w:val="00B07DEE"/>
    <w:rsid w:val="00B16984"/>
    <w:rsid w:val="00B16C18"/>
    <w:rsid w:val="00B17CA3"/>
    <w:rsid w:val="00B37D17"/>
    <w:rsid w:val="00B40996"/>
    <w:rsid w:val="00B42C21"/>
    <w:rsid w:val="00B45629"/>
    <w:rsid w:val="00B511FF"/>
    <w:rsid w:val="00B553E6"/>
    <w:rsid w:val="00B70A69"/>
    <w:rsid w:val="00B84FA0"/>
    <w:rsid w:val="00B86902"/>
    <w:rsid w:val="00B9062E"/>
    <w:rsid w:val="00B93A01"/>
    <w:rsid w:val="00B952FC"/>
    <w:rsid w:val="00B95DAA"/>
    <w:rsid w:val="00B96518"/>
    <w:rsid w:val="00B96E87"/>
    <w:rsid w:val="00B979E7"/>
    <w:rsid w:val="00B97EAF"/>
    <w:rsid w:val="00BA0F28"/>
    <w:rsid w:val="00BA22E6"/>
    <w:rsid w:val="00BA7353"/>
    <w:rsid w:val="00BB5F0B"/>
    <w:rsid w:val="00BC0C03"/>
    <w:rsid w:val="00BC2D72"/>
    <w:rsid w:val="00BC5CEA"/>
    <w:rsid w:val="00BC675C"/>
    <w:rsid w:val="00BC752B"/>
    <w:rsid w:val="00BC79DE"/>
    <w:rsid w:val="00BD0A9A"/>
    <w:rsid w:val="00BD707F"/>
    <w:rsid w:val="00BE51EA"/>
    <w:rsid w:val="00BF246D"/>
    <w:rsid w:val="00BF30A7"/>
    <w:rsid w:val="00BF4408"/>
    <w:rsid w:val="00BF796C"/>
    <w:rsid w:val="00C00B52"/>
    <w:rsid w:val="00C021D4"/>
    <w:rsid w:val="00C02231"/>
    <w:rsid w:val="00C063B3"/>
    <w:rsid w:val="00C11FC1"/>
    <w:rsid w:val="00C16EFA"/>
    <w:rsid w:val="00C17E5C"/>
    <w:rsid w:val="00C21E95"/>
    <w:rsid w:val="00C2357A"/>
    <w:rsid w:val="00C31600"/>
    <w:rsid w:val="00C33466"/>
    <w:rsid w:val="00C33830"/>
    <w:rsid w:val="00C33BAB"/>
    <w:rsid w:val="00C35773"/>
    <w:rsid w:val="00C40A96"/>
    <w:rsid w:val="00C40F07"/>
    <w:rsid w:val="00C412C9"/>
    <w:rsid w:val="00C465B7"/>
    <w:rsid w:val="00C46B80"/>
    <w:rsid w:val="00C47C51"/>
    <w:rsid w:val="00C47FA9"/>
    <w:rsid w:val="00C5039C"/>
    <w:rsid w:val="00C51A90"/>
    <w:rsid w:val="00C52D5C"/>
    <w:rsid w:val="00C55EAE"/>
    <w:rsid w:val="00C561E6"/>
    <w:rsid w:val="00C564D4"/>
    <w:rsid w:val="00C64D45"/>
    <w:rsid w:val="00C72AB9"/>
    <w:rsid w:val="00C73288"/>
    <w:rsid w:val="00C73473"/>
    <w:rsid w:val="00C7711D"/>
    <w:rsid w:val="00C80ECF"/>
    <w:rsid w:val="00C8110A"/>
    <w:rsid w:val="00C81A38"/>
    <w:rsid w:val="00C8253E"/>
    <w:rsid w:val="00C83885"/>
    <w:rsid w:val="00C84357"/>
    <w:rsid w:val="00C86C0A"/>
    <w:rsid w:val="00C87308"/>
    <w:rsid w:val="00C90E4D"/>
    <w:rsid w:val="00C9218A"/>
    <w:rsid w:val="00C92F57"/>
    <w:rsid w:val="00C93772"/>
    <w:rsid w:val="00CA0828"/>
    <w:rsid w:val="00CA3AB9"/>
    <w:rsid w:val="00CA700B"/>
    <w:rsid w:val="00CA7D33"/>
    <w:rsid w:val="00CB0E43"/>
    <w:rsid w:val="00CB0F14"/>
    <w:rsid w:val="00CB7473"/>
    <w:rsid w:val="00CC37D7"/>
    <w:rsid w:val="00CC60CC"/>
    <w:rsid w:val="00CC6AEC"/>
    <w:rsid w:val="00CC76A9"/>
    <w:rsid w:val="00CD7249"/>
    <w:rsid w:val="00CE00C2"/>
    <w:rsid w:val="00CE28C0"/>
    <w:rsid w:val="00CE4D1F"/>
    <w:rsid w:val="00CF3E06"/>
    <w:rsid w:val="00CF401C"/>
    <w:rsid w:val="00CF47D6"/>
    <w:rsid w:val="00CF5FD8"/>
    <w:rsid w:val="00D0095A"/>
    <w:rsid w:val="00D044F0"/>
    <w:rsid w:val="00D06562"/>
    <w:rsid w:val="00D06C52"/>
    <w:rsid w:val="00D06E1F"/>
    <w:rsid w:val="00D079AB"/>
    <w:rsid w:val="00D1640A"/>
    <w:rsid w:val="00D2330B"/>
    <w:rsid w:val="00D257FC"/>
    <w:rsid w:val="00D26FB6"/>
    <w:rsid w:val="00D328A0"/>
    <w:rsid w:val="00D32BCB"/>
    <w:rsid w:val="00D4260B"/>
    <w:rsid w:val="00D42998"/>
    <w:rsid w:val="00D46977"/>
    <w:rsid w:val="00D50567"/>
    <w:rsid w:val="00D53699"/>
    <w:rsid w:val="00D56A87"/>
    <w:rsid w:val="00D60D49"/>
    <w:rsid w:val="00D6124A"/>
    <w:rsid w:val="00D67F01"/>
    <w:rsid w:val="00D765D4"/>
    <w:rsid w:val="00D80619"/>
    <w:rsid w:val="00D97CCF"/>
    <w:rsid w:val="00DA20C6"/>
    <w:rsid w:val="00DA3847"/>
    <w:rsid w:val="00DA42F4"/>
    <w:rsid w:val="00DA4F2A"/>
    <w:rsid w:val="00DB3618"/>
    <w:rsid w:val="00DB4972"/>
    <w:rsid w:val="00DC58C1"/>
    <w:rsid w:val="00DC5ECA"/>
    <w:rsid w:val="00DC63B0"/>
    <w:rsid w:val="00DD23BC"/>
    <w:rsid w:val="00DD2623"/>
    <w:rsid w:val="00DD2BD8"/>
    <w:rsid w:val="00DD4A2E"/>
    <w:rsid w:val="00DD4A32"/>
    <w:rsid w:val="00DE1478"/>
    <w:rsid w:val="00DE406C"/>
    <w:rsid w:val="00DF1365"/>
    <w:rsid w:val="00DF141A"/>
    <w:rsid w:val="00DF194C"/>
    <w:rsid w:val="00E053A4"/>
    <w:rsid w:val="00E06529"/>
    <w:rsid w:val="00E11A6C"/>
    <w:rsid w:val="00E1216C"/>
    <w:rsid w:val="00E13D45"/>
    <w:rsid w:val="00E1554A"/>
    <w:rsid w:val="00E15555"/>
    <w:rsid w:val="00E15A07"/>
    <w:rsid w:val="00E17481"/>
    <w:rsid w:val="00E24B45"/>
    <w:rsid w:val="00E30036"/>
    <w:rsid w:val="00E346E2"/>
    <w:rsid w:val="00E34A22"/>
    <w:rsid w:val="00E35BE1"/>
    <w:rsid w:val="00E36F94"/>
    <w:rsid w:val="00E42E06"/>
    <w:rsid w:val="00E4571B"/>
    <w:rsid w:val="00E4658F"/>
    <w:rsid w:val="00E47618"/>
    <w:rsid w:val="00E478C7"/>
    <w:rsid w:val="00E47917"/>
    <w:rsid w:val="00E53CBA"/>
    <w:rsid w:val="00E61A8D"/>
    <w:rsid w:val="00E66B91"/>
    <w:rsid w:val="00E7605B"/>
    <w:rsid w:val="00E80556"/>
    <w:rsid w:val="00E82460"/>
    <w:rsid w:val="00E8583F"/>
    <w:rsid w:val="00E8750A"/>
    <w:rsid w:val="00E9449F"/>
    <w:rsid w:val="00E94DA6"/>
    <w:rsid w:val="00EA2A74"/>
    <w:rsid w:val="00EB133E"/>
    <w:rsid w:val="00EB34AF"/>
    <w:rsid w:val="00EB59A7"/>
    <w:rsid w:val="00EB5A44"/>
    <w:rsid w:val="00EC385B"/>
    <w:rsid w:val="00ED373B"/>
    <w:rsid w:val="00EE066D"/>
    <w:rsid w:val="00EE4EDF"/>
    <w:rsid w:val="00EF0F0B"/>
    <w:rsid w:val="00F004F3"/>
    <w:rsid w:val="00F06794"/>
    <w:rsid w:val="00F10DD6"/>
    <w:rsid w:val="00F14612"/>
    <w:rsid w:val="00F20E96"/>
    <w:rsid w:val="00F21120"/>
    <w:rsid w:val="00F23CDA"/>
    <w:rsid w:val="00F23F31"/>
    <w:rsid w:val="00F3077A"/>
    <w:rsid w:val="00F30A96"/>
    <w:rsid w:val="00F33A6D"/>
    <w:rsid w:val="00F33A88"/>
    <w:rsid w:val="00F37E21"/>
    <w:rsid w:val="00F40753"/>
    <w:rsid w:val="00F4406D"/>
    <w:rsid w:val="00F4538E"/>
    <w:rsid w:val="00F45524"/>
    <w:rsid w:val="00F45796"/>
    <w:rsid w:val="00F46331"/>
    <w:rsid w:val="00F50B14"/>
    <w:rsid w:val="00F52254"/>
    <w:rsid w:val="00F61ADB"/>
    <w:rsid w:val="00F83BA7"/>
    <w:rsid w:val="00F87201"/>
    <w:rsid w:val="00F91523"/>
    <w:rsid w:val="00F9693D"/>
    <w:rsid w:val="00FA2D69"/>
    <w:rsid w:val="00FA336E"/>
    <w:rsid w:val="00FA3FA4"/>
    <w:rsid w:val="00FA68A2"/>
    <w:rsid w:val="00FA6EC1"/>
    <w:rsid w:val="00FB4439"/>
    <w:rsid w:val="00FB6A0C"/>
    <w:rsid w:val="00FB7469"/>
    <w:rsid w:val="00FC3670"/>
    <w:rsid w:val="00FC60A0"/>
    <w:rsid w:val="00FD27D0"/>
    <w:rsid w:val="00FD3288"/>
    <w:rsid w:val="00FD4D68"/>
    <w:rsid w:val="00FD56D2"/>
    <w:rsid w:val="00FE212C"/>
    <w:rsid w:val="00FE315B"/>
    <w:rsid w:val="00FE3905"/>
    <w:rsid w:val="00FE7A5E"/>
    <w:rsid w:val="00FF3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AC93"/>
  <w15:docId w15:val="{6D84C9AE-FB33-418D-AE62-71D4D32E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166" w:right="16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8" w:hanging="10"/>
      <w:jc w:val="center"/>
      <w:outlineLvl w:val="0"/>
    </w:pPr>
    <w:rPr>
      <w:rFonts w:ascii="Arial" w:eastAsia="Arial" w:hAnsi="Arial" w:cs="Arial"/>
      <w:b/>
      <w:color w:val="C00000"/>
      <w:sz w:val="28"/>
      <w:u w:val="single" w:color="C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28"/>
      <w:u w:val="single" w:color="C00000"/>
    </w:rPr>
  </w:style>
  <w:style w:type="character" w:customStyle="1" w:styleId="Heading2Char">
    <w:name w:val="Heading 2 Char"/>
    <w:link w:val="Heading2"/>
    <w:rPr>
      <w:rFonts w:ascii="Arial" w:eastAsia="Arial" w:hAnsi="Arial" w:cs="Arial"/>
      <w:b/>
      <w:color w:val="000000"/>
      <w:sz w:val="20"/>
    </w:rPr>
  </w:style>
  <w:style w:type="paragraph" w:styleId="Header">
    <w:name w:val="header"/>
    <w:basedOn w:val="Normal"/>
    <w:link w:val="HeaderChar"/>
    <w:uiPriority w:val="99"/>
    <w:unhideWhenUsed/>
    <w:rsid w:val="00822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8AC"/>
    <w:rPr>
      <w:rFonts w:ascii="Arial" w:eastAsia="Arial" w:hAnsi="Arial" w:cs="Arial"/>
      <w:color w:val="000000"/>
      <w:sz w:val="20"/>
    </w:rPr>
  </w:style>
  <w:style w:type="paragraph" w:styleId="Footer">
    <w:name w:val="footer"/>
    <w:basedOn w:val="Normal"/>
    <w:link w:val="FooterChar"/>
    <w:uiPriority w:val="99"/>
    <w:unhideWhenUsed/>
    <w:rsid w:val="008228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8AC"/>
    <w:rPr>
      <w:rFonts w:ascii="Arial" w:eastAsia="Arial" w:hAnsi="Arial" w:cs="Arial"/>
      <w:color w:val="000000"/>
      <w:sz w:val="20"/>
    </w:rPr>
  </w:style>
  <w:style w:type="character" w:styleId="Hyperlink">
    <w:name w:val="Hyperlink"/>
    <w:basedOn w:val="DefaultParagraphFont"/>
    <w:uiPriority w:val="99"/>
    <w:unhideWhenUsed/>
    <w:rsid w:val="00B16C18"/>
    <w:rPr>
      <w:color w:val="0563C1" w:themeColor="hyperlink"/>
      <w:u w:val="single"/>
    </w:rPr>
  </w:style>
  <w:style w:type="character" w:styleId="UnresolvedMention">
    <w:name w:val="Unresolved Mention"/>
    <w:basedOn w:val="DefaultParagraphFont"/>
    <w:uiPriority w:val="99"/>
    <w:semiHidden/>
    <w:unhideWhenUsed/>
    <w:rsid w:val="00B16C18"/>
    <w:rPr>
      <w:color w:val="808080"/>
      <w:shd w:val="clear" w:color="auto" w:fill="E6E6E6"/>
    </w:rPr>
  </w:style>
  <w:style w:type="paragraph" w:styleId="ListParagraph">
    <w:name w:val="List Paragraph"/>
    <w:basedOn w:val="Normal"/>
    <w:uiPriority w:val="34"/>
    <w:qFormat/>
    <w:rsid w:val="0019026F"/>
    <w:pPr>
      <w:ind w:left="720"/>
      <w:contextualSpacing/>
    </w:pPr>
  </w:style>
  <w:style w:type="paragraph" w:customStyle="1" w:styleId="Default">
    <w:name w:val="Default"/>
    <w:rsid w:val="00E61A8D"/>
    <w:pPr>
      <w:autoSpaceDE w:val="0"/>
      <w:autoSpaceDN w:val="0"/>
      <w:adjustRightInd w:val="0"/>
      <w:spacing w:after="0" w:line="240" w:lineRule="auto"/>
    </w:pPr>
    <w:rPr>
      <w:rFonts w:ascii="Garamond" w:eastAsiaTheme="minorHAnsi" w:hAnsi="Garamond" w:cs="Garamond"/>
      <w:color w:val="000000"/>
      <w:sz w:val="24"/>
      <w:szCs w:val="24"/>
    </w:rPr>
  </w:style>
  <w:style w:type="character" w:styleId="FollowedHyperlink">
    <w:name w:val="FollowedHyperlink"/>
    <w:basedOn w:val="DefaultParagraphFont"/>
    <w:uiPriority w:val="99"/>
    <w:semiHidden/>
    <w:unhideWhenUsed/>
    <w:rsid w:val="00353D65"/>
    <w:rPr>
      <w:color w:val="954F72" w:themeColor="followedHyperlink"/>
      <w:u w:val="single"/>
    </w:rPr>
  </w:style>
  <w:style w:type="paragraph" w:customStyle="1" w:styleId="Experience">
    <w:name w:val="Experience"/>
    <w:basedOn w:val="Normal"/>
    <w:qFormat/>
    <w:rsid w:val="00F33A88"/>
    <w:pPr>
      <w:spacing w:after="200" w:line="240" w:lineRule="auto"/>
      <w:ind w:left="0" w:right="0" w:firstLine="0"/>
      <w:jc w:val="left"/>
    </w:pPr>
    <w:rPr>
      <w:rFonts w:asciiTheme="minorHAnsi" w:eastAsiaTheme="minorHAnsi" w:hAnsiTheme="minorHAnsi" w:cstheme="minorBidi"/>
      <w:color w:val="auto"/>
      <w:sz w:val="22"/>
      <w:szCs w:val="24"/>
    </w:rPr>
  </w:style>
  <w:style w:type="paragraph" w:customStyle="1" w:styleId="Achievement">
    <w:name w:val="Achievement"/>
    <w:basedOn w:val="BodyText"/>
    <w:rsid w:val="0078256C"/>
    <w:pPr>
      <w:numPr>
        <w:numId w:val="1"/>
      </w:numPr>
      <w:spacing w:after="60" w:line="220" w:lineRule="atLeast"/>
      <w:ind w:right="0"/>
    </w:pPr>
    <w:rPr>
      <w:rFonts w:eastAsia="Times New Roman" w:cs="Times New Roman"/>
      <w:color w:val="auto"/>
      <w:spacing w:val="-5"/>
      <w:szCs w:val="20"/>
    </w:rPr>
  </w:style>
  <w:style w:type="paragraph" w:styleId="BodyText">
    <w:name w:val="Body Text"/>
    <w:basedOn w:val="Normal"/>
    <w:link w:val="BodyTextChar"/>
    <w:uiPriority w:val="99"/>
    <w:semiHidden/>
    <w:unhideWhenUsed/>
    <w:rsid w:val="0078256C"/>
    <w:pPr>
      <w:spacing w:after="120"/>
    </w:pPr>
  </w:style>
  <w:style w:type="character" w:customStyle="1" w:styleId="BodyTextChar">
    <w:name w:val="Body Text Char"/>
    <w:basedOn w:val="DefaultParagraphFont"/>
    <w:link w:val="BodyText"/>
    <w:uiPriority w:val="99"/>
    <w:semiHidden/>
    <w:rsid w:val="0078256C"/>
    <w:rPr>
      <w:rFonts w:ascii="Arial" w:eastAsia="Arial" w:hAnsi="Arial" w:cs="Arial"/>
      <w:color w:val="000000"/>
      <w:sz w:val="20"/>
    </w:rPr>
  </w:style>
  <w:style w:type="table" w:styleId="TableGrid">
    <w:name w:val="Table Grid"/>
    <w:basedOn w:val="TableNormal"/>
    <w:uiPriority w:val="39"/>
    <w:rsid w:val="000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22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a_Qewar@yahoo.com" TargetMode="External"/><Relationship Id="rId13" Type="http://schemas.openxmlformats.org/officeDocument/2006/relationships/hyperlink" Target="https://cascom.army.mil/" TargetMode="External"/><Relationship Id="rId18" Type="http://schemas.openxmlformats.org/officeDocument/2006/relationships/hyperlink" Target="https://americanislamicdiversity.org/service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baqewar.com/4k/" TargetMode="External"/><Relationship Id="rId17" Type="http://schemas.openxmlformats.org/officeDocument/2006/relationships/hyperlink" Target="https://mindlance.com/" TargetMode="External"/><Relationship Id="rId2" Type="http://schemas.openxmlformats.org/officeDocument/2006/relationships/numbering" Target="numbering.xml"/><Relationship Id="rId16" Type="http://schemas.openxmlformats.org/officeDocument/2006/relationships/hyperlink" Target="https://www.apple.com/map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utiiq.com/" TargetMode="External"/><Relationship Id="rId5" Type="http://schemas.openxmlformats.org/officeDocument/2006/relationships/webSettings" Target="webSettings.xml"/><Relationship Id="rId15" Type="http://schemas.openxmlformats.org/officeDocument/2006/relationships/hyperlink" Target="https://www.code-plus.com/clients" TargetMode="External"/><Relationship Id="rId10" Type="http://schemas.openxmlformats.org/officeDocument/2006/relationships/hyperlink" Target="https://youtu.be/IcKAGVMBc5Q%20&#1279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baQewar.com/graphics_projects_arabic.html" TargetMode="External"/><Relationship Id="rId14" Type="http://schemas.openxmlformats.org/officeDocument/2006/relationships/hyperlink" Target="https://www.code-plus.com/cl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1DD6-BB16-4122-9F1A-5402EB86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Ruba D. Qewar</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Ruba D. Qewar</dc:title>
  <dc:subject/>
  <dc:creator>Windows User</dc:creator>
  <cp:keywords/>
  <dc:description/>
  <cp:lastModifiedBy>walaa shehata</cp:lastModifiedBy>
  <cp:revision>8</cp:revision>
  <cp:lastPrinted>2026-06-22T00:32:00Z</cp:lastPrinted>
  <dcterms:created xsi:type="dcterms:W3CDTF">2026-06-21T23:26:00Z</dcterms:created>
  <dcterms:modified xsi:type="dcterms:W3CDTF">2026-07-03T17:15:00Z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